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21E7" w14:textId="77777777" w:rsidR="006121AA" w:rsidRPr="00B82DAC" w:rsidRDefault="006121AA" w:rsidP="006121AA">
      <w:pPr>
        <w:rPr>
          <w:rFonts w:ascii="Times New Roman" w:hAnsi="Times New Roman"/>
          <w:sz w:val="26"/>
          <w:szCs w:val="26"/>
        </w:rPr>
      </w:pPr>
    </w:p>
    <w:p w14:paraId="4D277043" w14:textId="77777777" w:rsidR="00D809C3" w:rsidRPr="00B82DAC" w:rsidRDefault="00D809C3" w:rsidP="006121AA">
      <w:pPr>
        <w:rPr>
          <w:rFonts w:ascii="Times New Roman" w:hAnsi="Times New Roman"/>
          <w:sz w:val="26"/>
          <w:szCs w:val="26"/>
        </w:rPr>
      </w:pPr>
    </w:p>
    <w:p w14:paraId="7D0A8FE8" w14:textId="77777777" w:rsidR="00D809C3" w:rsidRPr="00B82DAC" w:rsidRDefault="00D809C3" w:rsidP="006121AA">
      <w:pPr>
        <w:rPr>
          <w:rFonts w:ascii="Times New Roman" w:hAnsi="Times New Roman"/>
          <w:sz w:val="26"/>
          <w:szCs w:val="26"/>
        </w:rPr>
      </w:pPr>
    </w:p>
    <w:p w14:paraId="193FA1C2" w14:textId="77777777" w:rsidR="005554A0" w:rsidRDefault="005554A0" w:rsidP="00D809C3">
      <w:pPr>
        <w:jc w:val="center"/>
        <w:rPr>
          <w:rFonts w:ascii="Times New Roman" w:hAnsi="Times New Roman"/>
          <w:sz w:val="26"/>
          <w:szCs w:val="26"/>
        </w:rPr>
      </w:pPr>
    </w:p>
    <w:p w14:paraId="191514D0" w14:textId="1A1F685F" w:rsidR="00D809C3" w:rsidRPr="000F5661" w:rsidRDefault="00D809C3" w:rsidP="00D809C3">
      <w:pPr>
        <w:jc w:val="center"/>
        <w:rPr>
          <w:rFonts w:ascii="Times New Roman" w:hAnsi="Times New Roman"/>
          <w:sz w:val="24"/>
          <w:szCs w:val="24"/>
        </w:rPr>
      </w:pPr>
      <w:r w:rsidRPr="7B3B2998">
        <w:rPr>
          <w:rFonts w:ascii="Times New Roman" w:hAnsi="Times New Roman"/>
          <w:sz w:val="24"/>
          <w:szCs w:val="24"/>
        </w:rPr>
        <w:t>Articulation Agreement</w:t>
      </w:r>
    </w:p>
    <w:p w14:paraId="58CC401C" w14:textId="77777777" w:rsidR="00D809C3" w:rsidRPr="000F5661" w:rsidRDefault="00AF3B7B" w:rsidP="00D809C3">
      <w:pPr>
        <w:jc w:val="center"/>
        <w:rPr>
          <w:rFonts w:ascii="Times New Roman" w:hAnsi="Times New Roman"/>
          <w:sz w:val="24"/>
          <w:szCs w:val="24"/>
        </w:rPr>
      </w:pPr>
      <w:r w:rsidRPr="000F5661">
        <w:rPr>
          <w:rFonts w:ascii="Times New Roman" w:hAnsi="Times New Roman"/>
          <w:sz w:val="24"/>
          <w:szCs w:val="24"/>
        </w:rPr>
        <w:t>b</w:t>
      </w:r>
      <w:r w:rsidR="00D809C3" w:rsidRPr="000F5661">
        <w:rPr>
          <w:rFonts w:ascii="Times New Roman" w:hAnsi="Times New Roman"/>
          <w:sz w:val="24"/>
          <w:szCs w:val="24"/>
        </w:rPr>
        <w:t>etween</w:t>
      </w:r>
    </w:p>
    <w:p w14:paraId="2EC45621" w14:textId="77777777" w:rsidR="00D809C3" w:rsidRPr="000F5661" w:rsidRDefault="00D809C3" w:rsidP="00D809C3">
      <w:pPr>
        <w:jc w:val="center"/>
        <w:rPr>
          <w:rFonts w:ascii="Times New Roman" w:hAnsi="Times New Roman"/>
          <w:sz w:val="24"/>
          <w:szCs w:val="24"/>
        </w:rPr>
      </w:pPr>
    </w:p>
    <w:p w14:paraId="3D28EF4E" w14:textId="77777777" w:rsidR="00AF3B7B" w:rsidRPr="000F5661" w:rsidRDefault="00AD11F0" w:rsidP="00AD11F0">
      <w:pPr>
        <w:jc w:val="center"/>
        <w:rPr>
          <w:rFonts w:ascii="Times New Roman" w:hAnsi="Times New Roman"/>
          <w:sz w:val="24"/>
          <w:szCs w:val="24"/>
        </w:rPr>
      </w:pPr>
      <w:r w:rsidRPr="000F5661">
        <w:rPr>
          <w:rFonts w:ascii="Times New Roman" w:hAnsi="Times New Roman"/>
          <w:sz w:val="24"/>
          <w:szCs w:val="24"/>
        </w:rPr>
        <w:t>Rutgers, The State University of New Jersey</w:t>
      </w:r>
    </w:p>
    <w:p w14:paraId="66714978" w14:textId="77777777" w:rsidR="00AD11F0" w:rsidRPr="000F5661" w:rsidRDefault="00AD11F0" w:rsidP="00AD11F0">
      <w:pPr>
        <w:jc w:val="center"/>
        <w:rPr>
          <w:rFonts w:ascii="Times New Roman" w:hAnsi="Times New Roman"/>
          <w:sz w:val="24"/>
          <w:szCs w:val="24"/>
        </w:rPr>
      </w:pPr>
      <w:r w:rsidRPr="000F5661">
        <w:rPr>
          <w:rFonts w:ascii="Times New Roman" w:hAnsi="Times New Roman"/>
          <w:sz w:val="24"/>
          <w:szCs w:val="24"/>
        </w:rPr>
        <w:t>School of Environmental and Biological Sciences</w:t>
      </w:r>
      <w:r w:rsidR="00AF3B7B" w:rsidRPr="000F5661">
        <w:rPr>
          <w:rFonts w:ascii="Times New Roman" w:hAnsi="Times New Roman"/>
          <w:sz w:val="24"/>
          <w:szCs w:val="24"/>
        </w:rPr>
        <w:t xml:space="preserve"> (SEBS)</w:t>
      </w:r>
    </w:p>
    <w:p w14:paraId="231C5B09" w14:textId="77777777" w:rsidR="00D809C3" w:rsidRPr="000F5661" w:rsidRDefault="00D809C3" w:rsidP="00D809C3">
      <w:pPr>
        <w:jc w:val="center"/>
        <w:rPr>
          <w:rFonts w:ascii="Times New Roman" w:hAnsi="Times New Roman"/>
          <w:sz w:val="24"/>
          <w:szCs w:val="24"/>
        </w:rPr>
      </w:pPr>
    </w:p>
    <w:p w14:paraId="11DD24F7" w14:textId="77777777" w:rsidR="00D809C3" w:rsidRPr="000F5661" w:rsidRDefault="00AD11F0" w:rsidP="00D809C3">
      <w:pPr>
        <w:jc w:val="center"/>
        <w:rPr>
          <w:rFonts w:ascii="Times New Roman" w:hAnsi="Times New Roman"/>
          <w:sz w:val="24"/>
          <w:szCs w:val="24"/>
        </w:rPr>
      </w:pPr>
      <w:r w:rsidRPr="000F5661">
        <w:rPr>
          <w:rFonts w:ascii="Times New Roman" w:hAnsi="Times New Roman"/>
          <w:sz w:val="24"/>
          <w:szCs w:val="24"/>
        </w:rPr>
        <w:t>a</w:t>
      </w:r>
      <w:r w:rsidR="00D809C3" w:rsidRPr="000F5661">
        <w:rPr>
          <w:rFonts w:ascii="Times New Roman" w:hAnsi="Times New Roman"/>
          <w:sz w:val="24"/>
          <w:szCs w:val="24"/>
        </w:rPr>
        <w:t>nd</w:t>
      </w:r>
    </w:p>
    <w:p w14:paraId="6BDFD026" w14:textId="77777777" w:rsidR="00D809C3" w:rsidRPr="000F5661" w:rsidRDefault="00D809C3" w:rsidP="00D809C3">
      <w:pPr>
        <w:jc w:val="center"/>
        <w:rPr>
          <w:rFonts w:ascii="Times New Roman" w:hAnsi="Times New Roman"/>
          <w:sz w:val="24"/>
          <w:szCs w:val="24"/>
        </w:rPr>
      </w:pPr>
    </w:p>
    <w:p w14:paraId="54FA62EC" w14:textId="77777777" w:rsidR="002A3F3A" w:rsidRPr="000F5661" w:rsidRDefault="002A3F3A" w:rsidP="002A3F3A">
      <w:pPr>
        <w:jc w:val="center"/>
        <w:rPr>
          <w:rFonts w:ascii="Times New Roman" w:hAnsi="Times New Roman"/>
          <w:sz w:val="24"/>
          <w:szCs w:val="24"/>
        </w:rPr>
      </w:pPr>
    </w:p>
    <w:p w14:paraId="24B1E402" w14:textId="77777777" w:rsidR="002A3F3A" w:rsidRPr="00A50728" w:rsidRDefault="002A3F3A" w:rsidP="4C86B39C">
      <w:pPr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4C86B39C">
        <w:rPr>
          <w:rFonts w:ascii="Times New Roman" w:hAnsi="Times New Roman"/>
          <w:b/>
          <w:bCs/>
          <w:sz w:val="24"/>
          <w:szCs w:val="24"/>
          <w:highlight w:val="yellow"/>
        </w:rPr>
        <w:t>[SECONDARY SCHOOL NAME AND ADDRESS]</w:t>
      </w:r>
    </w:p>
    <w:p w14:paraId="55438745" w14:textId="77777777" w:rsidR="00D809C3" w:rsidRPr="000F5661" w:rsidRDefault="00D809C3" w:rsidP="00D809C3">
      <w:pPr>
        <w:jc w:val="center"/>
        <w:rPr>
          <w:rFonts w:ascii="Times New Roman" w:hAnsi="Times New Roman"/>
          <w:sz w:val="21"/>
          <w:szCs w:val="21"/>
        </w:rPr>
      </w:pPr>
    </w:p>
    <w:p w14:paraId="1AA94905" w14:textId="77777777" w:rsidR="00AA2B83" w:rsidRPr="000F5661" w:rsidRDefault="00AA2B83" w:rsidP="00626703">
      <w:pPr>
        <w:rPr>
          <w:rFonts w:ascii="Times New Roman" w:hAnsi="Times New Roman"/>
          <w:sz w:val="21"/>
          <w:szCs w:val="21"/>
        </w:rPr>
      </w:pPr>
    </w:p>
    <w:p w14:paraId="6B630E52" w14:textId="77777777" w:rsidR="00AA2B83" w:rsidRPr="000F5661" w:rsidRDefault="00626703" w:rsidP="00626703">
      <w:pPr>
        <w:rPr>
          <w:rFonts w:ascii="Times New Roman" w:hAnsi="Times New Roman"/>
          <w:szCs w:val="22"/>
        </w:rPr>
      </w:pPr>
      <w:r w:rsidRPr="000F5661">
        <w:rPr>
          <w:rFonts w:ascii="Times New Roman" w:hAnsi="Times New Roman"/>
          <w:szCs w:val="22"/>
        </w:rPr>
        <w:t xml:space="preserve">The purpose of this agreement is to provide an articulation process whereby a secondary school student accepted </w:t>
      </w:r>
      <w:r w:rsidR="00014459" w:rsidRPr="000F5661">
        <w:rPr>
          <w:rFonts w:ascii="Times New Roman" w:hAnsi="Times New Roman"/>
          <w:szCs w:val="22"/>
        </w:rPr>
        <w:t>to</w:t>
      </w:r>
      <w:r w:rsidRPr="000F5661">
        <w:rPr>
          <w:rFonts w:ascii="Times New Roman" w:hAnsi="Times New Roman"/>
          <w:szCs w:val="22"/>
        </w:rPr>
        <w:t xml:space="preserve"> Rutgers, The State University of New Jersey, School of Environmental and Biological Sciences (Rutgers-SEBS)</w:t>
      </w:r>
      <w:r w:rsidR="00014459" w:rsidRPr="000F5661">
        <w:rPr>
          <w:rFonts w:ascii="Times New Roman" w:hAnsi="Times New Roman"/>
          <w:szCs w:val="22"/>
        </w:rPr>
        <w:t>,</w:t>
      </w:r>
      <w:r w:rsidRPr="000F5661">
        <w:rPr>
          <w:rFonts w:ascii="Times New Roman" w:hAnsi="Times New Roman"/>
          <w:szCs w:val="22"/>
        </w:rPr>
        <w:t xml:space="preserve"> may receive college credit for </w:t>
      </w:r>
      <w:r w:rsidR="00014459" w:rsidRPr="000F5661">
        <w:rPr>
          <w:rFonts w:ascii="Times New Roman" w:hAnsi="Times New Roman"/>
          <w:szCs w:val="22"/>
        </w:rPr>
        <w:t>successful completion of courses taken at the</w:t>
      </w:r>
      <w:r w:rsidR="00AA2B83" w:rsidRPr="000F5661">
        <w:rPr>
          <w:rFonts w:ascii="Times New Roman" w:hAnsi="Times New Roman"/>
          <w:szCs w:val="22"/>
        </w:rPr>
        <w:t>ir</w:t>
      </w:r>
      <w:r w:rsidR="00014459" w:rsidRPr="000F5661">
        <w:rPr>
          <w:rFonts w:ascii="Times New Roman" w:hAnsi="Times New Roman"/>
          <w:szCs w:val="22"/>
        </w:rPr>
        <w:t xml:space="preserve"> secondary school that have been certified by the</w:t>
      </w:r>
      <w:r w:rsidRPr="000F5661">
        <w:rPr>
          <w:rFonts w:ascii="Times New Roman" w:hAnsi="Times New Roman"/>
          <w:szCs w:val="22"/>
        </w:rPr>
        <w:t xml:space="preserve"> </w:t>
      </w:r>
      <w:r w:rsidRPr="000F5661">
        <w:rPr>
          <w:rFonts w:ascii="Times New Roman" w:hAnsi="Times New Roman"/>
          <w:i/>
          <w:szCs w:val="22"/>
        </w:rPr>
        <w:t>Curriculum in Agricultural Science Education</w:t>
      </w:r>
      <w:r w:rsidRPr="000F5661">
        <w:rPr>
          <w:rFonts w:ascii="Times New Roman" w:hAnsi="Times New Roman"/>
          <w:szCs w:val="22"/>
        </w:rPr>
        <w:t xml:space="preserve"> </w:t>
      </w:r>
      <w:r w:rsidR="00014459" w:rsidRPr="000F5661">
        <w:rPr>
          <w:rFonts w:ascii="Times New Roman" w:hAnsi="Times New Roman"/>
          <w:szCs w:val="22"/>
        </w:rPr>
        <w:t xml:space="preserve">(CASE) and taught by a CASE-certified secondary school teacher. </w:t>
      </w:r>
    </w:p>
    <w:p w14:paraId="522940E5" w14:textId="77777777" w:rsidR="00014459" w:rsidRPr="000F5661" w:rsidRDefault="00014459" w:rsidP="00626703">
      <w:pPr>
        <w:rPr>
          <w:rFonts w:ascii="Times New Roman" w:hAnsi="Times New Roman"/>
          <w:szCs w:val="22"/>
        </w:rPr>
      </w:pPr>
    </w:p>
    <w:p w14:paraId="13AB7A9E" w14:textId="3FF064FD" w:rsidR="00AA2B83" w:rsidRPr="000F5661" w:rsidRDefault="00AD11F0" w:rsidP="00AD11F0">
      <w:pPr>
        <w:rPr>
          <w:rFonts w:ascii="Times New Roman" w:hAnsi="Times New Roman"/>
          <w:szCs w:val="22"/>
        </w:rPr>
      </w:pPr>
      <w:r w:rsidRPr="000F5661">
        <w:rPr>
          <w:rFonts w:ascii="Times New Roman" w:hAnsi="Times New Roman"/>
          <w:szCs w:val="22"/>
        </w:rPr>
        <w:t xml:space="preserve">High </w:t>
      </w:r>
      <w:r w:rsidR="005222CA">
        <w:rPr>
          <w:rFonts w:ascii="Times New Roman" w:hAnsi="Times New Roman"/>
          <w:szCs w:val="22"/>
        </w:rPr>
        <w:t>s</w:t>
      </w:r>
      <w:r w:rsidRPr="000F5661">
        <w:rPr>
          <w:rFonts w:ascii="Times New Roman" w:hAnsi="Times New Roman"/>
          <w:szCs w:val="22"/>
        </w:rPr>
        <w:t xml:space="preserve">chool students who successfully complete the following </w:t>
      </w:r>
      <w:r w:rsidR="00014459" w:rsidRPr="000F5661">
        <w:rPr>
          <w:rFonts w:ascii="Times New Roman" w:hAnsi="Times New Roman"/>
          <w:szCs w:val="22"/>
        </w:rPr>
        <w:t>CASE</w:t>
      </w:r>
      <w:r w:rsidRPr="000F5661">
        <w:rPr>
          <w:rFonts w:ascii="Times New Roman" w:hAnsi="Times New Roman"/>
          <w:szCs w:val="22"/>
        </w:rPr>
        <w:t xml:space="preserve"> courses may receive university credit from Rutgers</w:t>
      </w:r>
      <w:r w:rsidR="00014459" w:rsidRPr="000F5661">
        <w:rPr>
          <w:rFonts w:ascii="Times New Roman" w:hAnsi="Times New Roman"/>
          <w:szCs w:val="22"/>
        </w:rPr>
        <w:t>-SEBS</w:t>
      </w:r>
      <w:r w:rsidR="00655F02" w:rsidRPr="000F5661">
        <w:rPr>
          <w:rFonts w:ascii="Times New Roman" w:hAnsi="Times New Roman"/>
          <w:szCs w:val="22"/>
        </w:rPr>
        <w:t xml:space="preserve"> for the indicated equivalent course</w:t>
      </w:r>
      <w:r w:rsidRPr="000F5661">
        <w:rPr>
          <w:rFonts w:ascii="Times New Roman" w:hAnsi="Times New Roman"/>
          <w:szCs w:val="22"/>
        </w:rPr>
        <w:t>.</w:t>
      </w:r>
    </w:p>
    <w:p w14:paraId="348BC8AE" w14:textId="77777777" w:rsidR="00AD11F0" w:rsidRPr="00B82DAC" w:rsidRDefault="00AD11F0" w:rsidP="00AD11F0">
      <w:pPr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101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197"/>
        <w:gridCol w:w="1193"/>
      </w:tblGrid>
      <w:tr w:rsidR="000F5661" w:rsidRPr="00B82DAC" w14:paraId="5A8B1C27" w14:textId="77777777" w:rsidTr="000F5661">
        <w:tc>
          <w:tcPr>
            <w:tcW w:w="3780" w:type="dxa"/>
          </w:tcPr>
          <w:p w14:paraId="719E8769" w14:textId="3507699E" w:rsidR="000F5661" w:rsidRPr="000F5661" w:rsidRDefault="000F5661" w:rsidP="002A3F3A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0F5661">
              <w:rPr>
                <w:rFonts w:ascii="Times New Roman" w:hAnsi="Times New Roman"/>
                <w:b/>
                <w:sz w:val="21"/>
                <w:szCs w:val="21"/>
              </w:rPr>
              <w:t xml:space="preserve">Certified CASE Course taught at </w:t>
            </w:r>
            <w:r w:rsidR="00821D95">
              <w:rPr>
                <w:rFonts w:ascii="Times New Roman" w:hAnsi="Times New Roman"/>
                <w:b/>
                <w:sz w:val="21"/>
                <w:szCs w:val="21"/>
              </w:rPr>
              <w:t>[</w:t>
            </w:r>
            <w:r w:rsidR="006874BC">
              <w:rPr>
                <w:rFonts w:ascii="Times New Roman" w:hAnsi="Times New Roman"/>
                <w:b/>
                <w:sz w:val="21"/>
                <w:szCs w:val="21"/>
              </w:rPr>
              <w:t xml:space="preserve">SECONDARY </w:t>
            </w:r>
            <w:r w:rsidR="00821D95">
              <w:rPr>
                <w:rFonts w:ascii="Times New Roman" w:hAnsi="Times New Roman"/>
                <w:b/>
                <w:sz w:val="21"/>
                <w:szCs w:val="21"/>
              </w:rPr>
              <w:t>SCHOOL NAME]</w:t>
            </w:r>
          </w:p>
        </w:tc>
        <w:tc>
          <w:tcPr>
            <w:tcW w:w="5197" w:type="dxa"/>
          </w:tcPr>
          <w:p w14:paraId="69BDBCEE" w14:textId="77777777" w:rsidR="000F5661" w:rsidRPr="000F5661" w:rsidRDefault="000F5661" w:rsidP="002A3F3A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F5661">
              <w:rPr>
                <w:rFonts w:ascii="Times New Roman" w:hAnsi="Times New Roman"/>
                <w:b/>
                <w:sz w:val="21"/>
                <w:szCs w:val="21"/>
              </w:rPr>
              <w:t>Equivalent Course at Rutgers-SEBS</w:t>
            </w:r>
          </w:p>
          <w:p w14:paraId="2F05E4FB" w14:textId="77777777" w:rsidR="000F5661" w:rsidRPr="000F5661" w:rsidRDefault="000F5661" w:rsidP="002A3F3A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93" w:type="dxa"/>
          </w:tcPr>
          <w:p w14:paraId="102E47F4" w14:textId="77777777" w:rsidR="000F5661" w:rsidRPr="000F5661" w:rsidRDefault="000F5661" w:rsidP="002A3F3A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0F5661">
              <w:rPr>
                <w:rFonts w:ascii="Times New Roman" w:hAnsi="Times New Roman"/>
                <w:b/>
                <w:sz w:val="21"/>
                <w:szCs w:val="21"/>
              </w:rPr>
              <w:t>University Credit to Award</w:t>
            </w:r>
          </w:p>
        </w:tc>
      </w:tr>
      <w:tr w:rsidR="000F5661" w:rsidRPr="00B82DAC" w14:paraId="43031A65" w14:textId="77777777" w:rsidTr="000F5661">
        <w:tc>
          <w:tcPr>
            <w:tcW w:w="3780" w:type="dxa"/>
          </w:tcPr>
          <w:p w14:paraId="25C3ED12" w14:textId="77777777" w:rsidR="000F5661" w:rsidRPr="000F5661" w:rsidRDefault="000F5661" w:rsidP="002A3F3A">
            <w:pPr>
              <w:rPr>
                <w:rFonts w:ascii="Times New Roman" w:hAnsi="Times New Roman"/>
                <w:sz w:val="21"/>
                <w:szCs w:val="21"/>
              </w:rPr>
            </w:pPr>
            <w:r w:rsidRPr="000F5661">
              <w:rPr>
                <w:rFonts w:ascii="Times New Roman" w:hAnsi="Times New Roman"/>
                <w:sz w:val="21"/>
                <w:szCs w:val="21"/>
              </w:rPr>
              <w:t>CASE Agricultural Science-Animal</w:t>
            </w:r>
          </w:p>
        </w:tc>
        <w:tc>
          <w:tcPr>
            <w:tcW w:w="5197" w:type="dxa"/>
          </w:tcPr>
          <w:p w14:paraId="686A8A67" w14:textId="77777777" w:rsidR="000F5661" w:rsidRPr="000F5661" w:rsidRDefault="000F5661" w:rsidP="002A3F3A">
            <w:pPr>
              <w:rPr>
                <w:rFonts w:ascii="Times New Roman" w:hAnsi="Times New Roman"/>
                <w:sz w:val="21"/>
                <w:szCs w:val="21"/>
              </w:rPr>
            </w:pPr>
            <w:r w:rsidRPr="000F5661">
              <w:rPr>
                <w:rFonts w:ascii="Times New Roman" w:hAnsi="Times New Roman"/>
                <w:sz w:val="21"/>
                <w:szCs w:val="21"/>
              </w:rPr>
              <w:t>Animal Science (11:067:142)</w:t>
            </w:r>
          </w:p>
        </w:tc>
        <w:tc>
          <w:tcPr>
            <w:tcW w:w="1193" w:type="dxa"/>
          </w:tcPr>
          <w:p w14:paraId="5A4C7A77" w14:textId="77777777" w:rsidR="000F5661" w:rsidRPr="000F5661" w:rsidRDefault="000F5661" w:rsidP="002A3F3A">
            <w:pPr>
              <w:rPr>
                <w:rFonts w:ascii="Times New Roman" w:hAnsi="Times New Roman"/>
                <w:sz w:val="21"/>
                <w:szCs w:val="21"/>
              </w:rPr>
            </w:pPr>
            <w:r w:rsidRPr="000F5661">
              <w:rPr>
                <w:rFonts w:ascii="Times New Roman" w:hAnsi="Times New Roman"/>
                <w:sz w:val="21"/>
                <w:szCs w:val="21"/>
              </w:rPr>
              <w:t>3 credits</w:t>
            </w:r>
          </w:p>
        </w:tc>
      </w:tr>
      <w:tr w:rsidR="000F5661" w:rsidRPr="00B82DAC" w14:paraId="26D2C71E" w14:textId="77777777" w:rsidTr="000F5661">
        <w:tc>
          <w:tcPr>
            <w:tcW w:w="3780" w:type="dxa"/>
          </w:tcPr>
          <w:p w14:paraId="6918757F" w14:textId="77777777" w:rsidR="000F5661" w:rsidRPr="000F5661" w:rsidRDefault="000F5661" w:rsidP="002A3F3A">
            <w:pPr>
              <w:rPr>
                <w:rFonts w:ascii="Times New Roman" w:hAnsi="Times New Roman"/>
                <w:sz w:val="21"/>
                <w:szCs w:val="21"/>
              </w:rPr>
            </w:pPr>
            <w:r w:rsidRPr="000F5661">
              <w:rPr>
                <w:rFonts w:ascii="Times New Roman" w:hAnsi="Times New Roman"/>
                <w:sz w:val="21"/>
                <w:szCs w:val="21"/>
              </w:rPr>
              <w:t>CASE Agricultural Science-Plant</w:t>
            </w:r>
          </w:p>
        </w:tc>
        <w:tc>
          <w:tcPr>
            <w:tcW w:w="5197" w:type="dxa"/>
          </w:tcPr>
          <w:p w14:paraId="6A607D0C" w14:textId="77777777" w:rsidR="000F5661" w:rsidRPr="000F5661" w:rsidRDefault="000F5661" w:rsidP="002A3F3A">
            <w:pPr>
              <w:rPr>
                <w:rFonts w:ascii="Times New Roman" w:hAnsi="Times New Roman"/>
                <w:sz w:val="21"/>
                <w:szCs w:val="21"/>
              </w:rPr>
            </w:pPr>
            <w:r w:rsidRPr="000F5661">
              <w:rPr>
                <w:rFonts w:ascii="Times New Roman" w:hAnsi="Times New Roman"/>
                <w:sz w:val="21"/>
                <w:szCs w:val="21"/>
              </w:rPr>
              <w:t xml:space="preserve">Plants and People (11:776:170) </w:t>
            </w:r>
          </w:p>
        </w:tc>
        <w:tc>
          <w:tcPr>
            <w:tcW w:w="1193" w:type="dxa"/>
          </w:tcPr>
          <w:p w14:paraId="12AA357D" w14:textId="77777777" w:rsidR="000F5661" w:rsidRPr="000F5661" w:rsidRDefault="000F5661" w:rsidP="002A3F3A">
            <w:pPr>
              <w:rPr>
                <w:rFonts w:ascii="Times New Roman" w:hAnsi="Times New Roman"/>
                <w:sz w:val="21"/>
                <w:szCs w:val="21"/>
              </w:rPr>
            </w:pPr>
            <w:r w:rsidRPr="000F5661">
              <w:rPr>
                <w:rFonts w:ascii="Times New Roman" w:hAnsi="Times New Roman"/>
                <w:sz w:val="21"/>
                <w:szCs w:val="21"/>
              </w:rPr>
              <w:t>3 credits</w:t>
            </w:r>
          </w:p>
        </w:tc>
      </w:tr>
      <w:tr w:rsidR="000F5661" w:rsidRPr="00B82DAC" w14:paraId="53C1E848" w14:textId="77777777" w:rsidTr="000F5661">
        <w:tc>
          <w:tcPr>
            <w:tcW w:w="3780" w:type="dxa"/>
          </w:tcPr>
          <w:p w14:paraId="7F2D810B" w14:textId="77777777" w:rsidR="000F5661" w:rsidRPr="000F5661" w:rsidRDefault="000F5661" w:rsidP="002A3F3A">
            <w:pPr>
              <w:rPr>
                <w:rFonts w:ascii="Times New Roman" w:hAnsi="Times New Roman"/>
                <w:sz w:val="21"/>
                <w:szCs w:val="21"/>
              </w:rPr>
            </w:pPr>
            <w:r w:rsidRPr="000F5661">
              <w:rPr>
                <w:rFonts w:ascii="Times New Roman" w:hAnsi="Times New Roman"/>
                <w:sz w:val="21"/>
                <w:szCs w:val="21"/>
              </w:rPr>
              <w:t>CASE Animal and Plant Biotechnology</w:t>
            </w:r>
          </w:p>
        </w:tc>
        <w:tc>
          <w:tcPr>
            <w:tcW w:w="5197" w:type="dxa"/>
          </w:tcPr>
          <w:p w14:paraId="0FBC7737" w14:textId="77777777" w:rsidR="000F5661" w:rsidRPr="000F5661" w:rsidRDefault="000F5661" w:rsidP="002A3F3A">
            <w:pPr>
              <w:rPr>
                <w:rFonts w:ascii="Times New Roman" w:hAnsi="Times New Roman"/>
                <w:sz w:val="21"/>
                <w:szCs w:val="21"/>
              </w:rPr>
            </w:pPr>
            <w:r w:rsidRPr="000F5661">
              <w:rPr>
                <w:rFonts w:ascii="Times New Roman" w:hAnsi="Times New Roman"/>
                <w:sz w:val="21"/>
                <w:szCs w:val="21"/>
              </w:rPr>
              <w:t>Issues and Concepts in Biotechnology (11:126:110)</w:t>
            </w:r>
          </w:p>
        </w:tc>
        <w:tc>
          <w:tcPr>
            <w:tcW w:w="1193" w:type="dxa"/>
          </w:tcPr>
          <w:p w14:paraId="4C3621F7" w14:textId="6E3F1F0F" w:rsidR="000F5661" w:rsidRPr="000F5661" w:rsidRDefault="005935E1" w:rsidP="002A3F3A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1.5</w:t>
            </w:r>
            <w:r w:rsidR="000F5661" w:rsidRPr="000F5661">
              <w:rPr>
                <w:rFonts w:ascii="Times New Roman" w:hAnsi="Times New Roman"/>
                <w:sz w:val="21"/>
                <w:szCs w:val="21"/>
              </w:rPr>
              <w:t xml:space="preserve"> credits</w:t>
            </w:r>
          </w:p>
        </w:tc>
      </w:tr>
      <w:tr w:rsidR="000F5661" w:rsidRPr="00B82DAC" w14:paraId="08C2727F" w14:textId="77777777" w:rsidTr="000F5661">
        <w:tc>
          <w:tcPr>
            <w:tcW w:w="3780" w:type="dxa"/>
          </w:tcPr>
          <w:p w14:paraId="50F8ED0B" w14:textId="77777777" w:rsidR="000F5661" w:rsidRPr="000F5661" w:rsidRDefault="000F5661" w:rsidP="002A3F3A">
            <w:pPr>
              <w:rPr>
                <w:rFonts w:ascii="Times New Roman" w:hAnsi="Times New Roman"/>
                <w:sz w:val="21"/>
                <w:szCs w:val="21"/>
              </w:rPr>
            </w:pPr>
            <w:r w:rsidRPr="000F5661">
              <w:rPr>
                <w:rFonts w:ascii="Times New Roman" w:hAnsi="Times New Roman"/>
                <w:sz w:val="21"/>
                <w:szCs w:val="21"/>
              </w:rPr>
              <w:t>CASE Environmental Science Issues</w:t>
            </w:r>
          </w:p>
        </w:tc>
        <w:tc>
          <w:tcPr>
            <w:tcW w:w="5197" w:type="dxa"/>
          </w:tcPr>
          <w:p w14:paraId="78AAA57F" w14:textId="77777777" w:rsidR="000F5661" w:rsidRPr="000F5661" w:rsidRDefault="000F5661" w:rsidP="002A3F3A">
            <w:pPr>
              <w:rPr>
                <w:rFonts w:ascii="Times New Roman" w:hAnsi="Times New Roman"/>
                <w:sz w:val="21"/>
                <w:szCs w:val="21"/>
              </w:rPr>
            </w:pPr>
            <w:r w:rsidRPr="000F5661">
              <w:rPr>
                <w:rFonts w:ascii="Times New Roman" w:hAnsi="Times New Roman"/>
                <w:sz w:val="21"/>
                <w:szCs w:val="21"/>
              </w:rPr>
              <w:t>Issues in Environmental Pollution (11:035:268)</w:t>
            </w:r>
          </w:p>
        </w:tc>
        <w:tc>
          <w:tcPr>
            <w:tcW w:w="1193" w:type="dxa"/>
          </w:tcPr>
          <w:p w14:paraId="459BE58F" w14:textId="77777777" w:rsidR="000F5661" w:rsidRPr="000F5661" w:rsidRDefault="000F5661" w:rsidP="002A3F3A">
            <w:pPr>
              <w:rPr>
                <w:rFonts w:ascii="Times New Roman" w:hAnsi="Times New Roman"/>
                <w:sz w:val="21"/>
                <w:szCs w:val="21"/>
              </w:rPr>
            </w:pPr>
            <w:r w:rsidRPr="000F5661">
              <w:rPr>
                <w:rFonts w:ascii="Times New Roman" w:hAnsi="Times New Roman"/>
                <w:sz w:val="21"/>
                <w:szCs w:val="21"/>
              </w:rPr>
              <w:t>2 credits</w:t>
            </w:r>
          </w:p>
        </w:tc>
      </w:tr>
      <w:tr w:rsidR="000F5661" w:rsidRPr="00B82DAC" w14:paraId="472B869E" w14:textId="77777777" w:rsidTr="000F5661">
        <w:tc>
          <w:tcPr>
            <w:tcW w:w="3780" w:type="dxa"/>
          </w:tcPr>
          <w:p w14:paraId="26AF39EB" w14:textId="77777777" w:rsidR="000F5661" w:rsidRPr="000F5661" w:rsidRDefault="000F5661" w:rsidP="002A3F3A">
            <w:pPr>
              <w:rPr>
                <w:rFonts w:ascii="Times New Roman" w:hAnsi="Times New Roman"/>
                <w:sz w:val="21"/>
                <w:szCs w:val="21"/>
              </w:rPr>
            </w:pPr>
            <w:r w:rsidRPr="000F5661">
              <w:rPr>
                <w:rFonts w:ascii="Times New Roman" w:hAnsi="Times New Roman"/>
                <w:sz w:val="21"/>
                <w:szCs w:val="21"/>
              </w:rPr>
              <w:t>CASE Food Science and Safety</w:t>
            </w:r>
          </w:p>
        </w:tc>
        <w:tc>
          <w:tcPr>
            <w:tcW w:w="5197" w:type="dxa"/>
          </w:tcPr>
          <w:p w14:paraId="2B4DC6A9" w14:textId="77777777" w:rsidR="000F5661" w:rsidRPr="000F5661" w:rsidRDefault="000F5661" w:rsidP="002A3F3A">
            <w:pPr>
              <w:rPr>
                <w:rFonts w:ascii="Times New Roman" w:hAnsi="Times New Roman"/>
                <w:sz w:val="21"/>
                <w:szCs w:val="21"/>
              </w:rPr>
            </w:pPr>
            <w:r w:rsidRPr="000F5661">
              <w:rPr>
                <w:rFonts w:ascii="Times New Roman" w:hAnsi="Times New Roman"/>
                <w:sz w:val="21"/>
                <w:szCs w:val="21"/>
              </w:rPr>
              <w:t>Science of Food (11:400:103)</w:t>
            </w:r>
          </w:p>
        </w:tc>
        <w:tc>
          <w:tcPr>
            <w:tcW w:w="1193" w:type="dxa"/>
          </w:tcPr>
          <w:p w14:paraId="61CB1683" w14:textId="77777777" w:rsidR="000F5661" w:rsidRPr="000F5661" w:rsidRDefault="000F5661" w:rsidP="002A3F3A">
            <w:pPr>
              <w:rPr>
                <w:rFonts w:ascii="Times New Roman" w:hAnsi="Times New Roman"/>
                <w:sz w:val="21"/>
                <w:szCs w:val="21"/>
              </w:rPr>
            </w:pPr>
            <w:r w:rsidRPr="000F5661">
              <w:rPr>
                <w:rFonts w:ascii="Times New Roman" w:hAnsi="Times New Roman"/>
                <w:sz w:val="21"/>
                <w:szCs w:val="21"/>
              </w:rPr>
              <w:t>3 credits</w:t>
            </w:r>
          </w:p>
        </w:tc>
      </w:tr>
      <w:tr w:rsidR="000F5661" w:rsidRPr="00B82DAC" w14:paraId="7C04A450" w14:textId="77777777" w:rsidTr="000F5661">
        <w:tc>
          <w:tcPr>
            <w:tcW w:w="3780" w:type="dxa"/>
          </w:tcPr>
          <w:p w14:paraId="6BD82BDE" w14:textId="77777777" w:rsidR="000F5661" w:rsidRPr="000F5661" w:rsidRDefault="000F5661" w:rsidP="002A3F3A">
            <w:pPr>
              <w:rPr>
                <w:rFonts w:ascii="Times New Roman" w:hAnsi="Times New Roman"/>
                <w:sz w:val="21"/>
                <w:szCs w:val="21"/>
              </w:rPr>
            </w:pPr>
            <w:r w:rsidRPr="000F5661">
              <w:rPr>
                <w:rFonts w:ascii="Times New Roman" w:hAnsi="Times New Roman"/>
                <w:sz w:val="21"/>
                <w:szCs w:val="21"/>
              </w:rPr>
              <w:t>CASE Natural Resources and Ecology</w:t>
            </w:r>
          </w:p>
        </w:tc>
        <w:tc>
          <w:tcPr>
            <w:tcW w:w="5197" w:type="dxa"/>
          </w:tcPr>
          <w:p w14:paraId="5F17E6FF" w14:textId="77777777" w:rsidR="000F5661" w:rsidRPr="000F5661" w:rsidRDefault="000F5661" w:rsidP="002A3F3A">
            <w:pPr>
              <w:rPr>
                <w:rFonts w:ascii="Times New Roman" w:hAnsi="Times New Roman"/>
                <w:sz w:val="21"/>
                <w:szCs w:val="21"/>
              </w:rPr>
            </w:pPr>
            <w:r w:rsidRPr="000F5661">
              <w:rPr>
                <w:rFonts w:ascii="Times New Roman" w:hAnsi="Times New Roman"/>
                <w:sz w:val="21"/>
                <w:szCs w:val="21"/>
              </w:rPr>
              <w:t>Principles of Natural Resource Management (11:216:217)</w:t>
            </w:r>
          </w:p>
        </w:tc>
        <w:tc>
          <w:tcPr>
            <w:tcW w:w="1193" w:type="dxa"/>
          </w:tcPr>
          <w:p w14:paraId="3305AE83" w14:textId="77777777" w:rsidR="000F5661" w:rsidRPr="000F5661" w:rsidRDefault="000F5661" w:rsidP="002A3F3A">
            <w:pPr>
              <w:rPr>
                <w:rFonts w:ascii="Times New Roman" w:hAnsi="Times New Roman"/>
                <w:sz w:val="21"/>
                <w:szCs w:val="21"/>
              </w:rPr>
            </w:pPr>
            <w:r w:rsidRPr="000F5661">
              <w:rPr>
                <w:rFonts w:ascii="Times New Roman" w:hAnsi="Times New Roman"/>
                <w:sz w:val="21"/>
                <w:szCs w:val="21"/>
              </w:rPr>
              <w:t>3 credits</w:t>
            </w:r>
          </w:p>
        </w:tc>
      </w:tr>
    </w:tbl>
    <w:p w14:paraId="59209143" w14:textId="77777777" w:rsidR="00AA2B83" w:rsidRPr="00B82DAC" w:rsidRDefault="00AA2B83" w:rsidP="00AD11F0">
      <w:pPr>
        <w:rPr>
          <w:rFonts w:ascii="Times New Roman" w:hAnsi="Times New Roman"/>
          <w:sz w:val="26"/>
          <w:szCs w:val="26"/>
        </w:rPr>
      </w:pPr>
    </w:p>
    <w:p w14:paraId="5171AF73" w14:textId="77777777" w:rsidR="00AA2B83" w:rsidRPr="00B82DAC" w:rsidRDefault="00AA2B83" w:rsidP="00AD11F0">
      <w:pPr>
        <w:rPr>
          <w:rFonts w:ascii="Times New Roman" w:hAnsi="Times New Roman"/>
          <w:sz w:val="26"/>
          <w:szCs w:val="26"/>
        </w:rPr>
      </w:pPr>
    </w:p>
    <w:p w14:paraId="1164AF23" w14:textId="77777777" w:rsidR="00AF3B7B" w:rsidRPr="000F5661" w:rsidRDefault="0058108A" w:rsidP="00AD11F0">
      <w:pPr>
        <w:rPr>
          <w:rFonts w:ascii="Times New Roman" w:hAnsi="Times New Roman"/>
          <w:szCs w:val="22"/>
        </w:rPr>
      </w:pPr>
      <w:proofErr w:type="gramStart"/>
      <w:r w:rsidRPr="000F5661">
        <w:rPr>
          <w:rFonts w:ascii="Times New Roman" w:hAnsi="Times New Roman"/>
          <w:szCs w:val="22"/>
          <w:u w:val="single"/>
        </w:rPr>
        <w:t>In order for</w:t>
      </w:r>
      <w:proofErr w:type="gramEnd"/>
      <w:r w:rsidRPr="000F5661">
        <w:rPr>
          <w:rFonts w:ascii="Times New Roman" w:hAnsi="Times New Roman"/>
          <w:szCs w:val="22"/>
          <w:u w:val="single"/>
        </w:rPr>
        <w:t xml:space="preserve"> credi</w:t>
      </w:r>
      <w:r w:rsidR="00B82DAC" w:rsidRPr="000F5661">
        <w:rPr>
          <w:rFonts w:ascii="Times New Roman" w:hAnsi="Times New Roman"/>
          <w:szCs w:val="22"/>
          <w:u w:val="single"/>
        </w:rPr>
        <w:t>ts to be awarded</w:t>
      </w:r>
      <w:r w:rsidR="00945A9D" w:rsidRPr="000F5661">
        <w:rPr>
          <w:rFonts w:ascii="Times New Roman" w:hAnsi="Times New Roman"/>
          <w:szCs w:val="22"/>
          <w:u w:val="single"/>
        </w:rPr>
        <w:t xml:space="preserve"> the student applying for credit</w:t>
      </w:r>
      <w:r w:rsidRPr="000F5661">
        <w:rPr>
          <w:rFonts w:ascii="Times New Roman" w:hAnsi="Times New Roman"/>
          <w:szCs w:val="22"/>
        </w:rPr>
        <w:t>:</w:t>
      </w:r>
    </w:p>
    <w:p w14:paraId="5E9F9BD1" w14:textId="77777777" w:rsidR="00AF3B7B" w:rsidRPr="000F5661" w:rsidRDefault="00AF3B7B" w:rsidP="00AD11F0">
      <w:pPr>
        <w:rPr>
          <w:rFonts w:ascii="Times New Roman" w:hAnsi="Times New Roman"/>
          <w:szCs w:val="22"/>
        </w:rPr>
      </w:pPr>
    </w:p>
    <w:p w14:paraId="2C29936B" w14:textId="699D07DD" w:rsidR="00AF3B7B" w:rsidRPr="000F5661" w:rsidRDefault="00BD0ADC" w:rsidP="00AD11F0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</w:t>
      </w:r>
      <w:r w:rsidRPr="00BD0ADC">
        <w:rPr>
          <w:rFonts w:ascii="Times New Roman" w:hAnsi="Times New Roman"/>
          <w:sz w:val="22"/>
          <w:szCs w:val="22"/>
        </w:rPr>
        <w:t>ust earn a grade of B or higher in each course and/or have a minimum GPA of 3.0</w:t>
      </w:r>
      <w:r>
        <w:rPr>
          <w:rFonts w:ascii="Times New Roman" w:hAnsi="Times New Roman"/>
          <w:sz w:val="22"/>
          <w:szCs w:val="22"/>
        </w:rPr>
        <w:t xml:space="preserve"> (on a 4.0</w:t>
      </w:r>
      <w:r w:rsidR="00C72AF6">
        <w:rPr>
          <w:rFonts w:ascii="Times New Roman" w:hAnsi="Times New Roman"/>
          <w:sz w:val="22"/>
          <w:szCs w:val="22"/>
        </w:rPr>
        <w:t xml:space="preserve"> GPA scale)</w:t>
      </w:r>
      <w:r w:rsidRPr="00BD0ADC">
        <w:rPr>
          <w:rFonts w:ascii="Times New Roman" w:hAnsi="Times New Roman"/>
          <w:sz w:val="22"/>
          <w:szCs w:val="22"/>
        </w:rPr>
        <w:t xml:space="preserve"> in their programs of study and </w:t>
      </w:r>
      <w:r w:rsidR="00996D82">
        <w:rPr>
          <w:rFonts w:ascii="Times New Roman" w:hAnsi="Times New Roman"/>
          <w:sz w:val="22"/>
          <w:szCs w:val="22"/>
        </w:rPr>
        <w:t>pass</w:t>
      </w:r>
      <w:r w:rsidR="009B4240">
        <w:rPr>
          <w:rFonts w:ascii="Times New Roman" w:hAnsi="Times New Roman"/>
          <w:sz w:val="22"/>
          <w:szCs w:val="22"/>
        </w:rPr>
        <w:t xml:space="preserve"> any</w:t>
      </w:r>
      <w:r w:rsidRPr="00BD0ADC">
        <w:rPr>
          <w:rFonts w:ascii="Times New Roman" w:hAnsi="Times New Roman"/>
          <w:sz w:val="22"/>
          <w:szCs w:val="22"/>
        </w:rPr>
        <w:t xml:space="preserve"> placement exams required by </w:t>
      </w:r>
      <w:r w:rsidR="008D6AEA">
        <w:rPr>
          <w:rFonts w:ascii="Times New Roman" w:hAnsi="Times New Roman"/>
          <w:sz w:val="22"/>
          <w:szCs w:val="22"/>
        </w:rPr>
        <w:t>Rutgers</w:t>
      </w:r>
      <w:r w:rsidR="00C93D00">
        <w:rPr>
          <w:rFonts w:ascii="Times New Roman" w:hAnsi="Times New Roman"/>
          <w:sz w:val="22"/>
          <w:szCs w:val="22"/>
        </w:rPr>
        <w:t xml:space="preserve"> University New Brunswick. </w:t>
      </w:r>
    </w:p>
    <w:p w14:paraId="52093853" w14:textId="349315B8" w:rsidR="0058108A" w:rsidRPr="000F5661" w:rsidRDefault="009060E8" w:rsidP="0058108A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</w:t>
      </w:r>
      <w:r w:rsidR="00CC7EB8" w:rsidRPr="000F5661">
        <w:rPr>
          <w:rFonts w:ascii="Times New Roman" w:hAnsi="Times New Roman"/>
          <w:sz w:val="22"/>
          <w:szCs w:val="22"/>
        </w:rPr>
        <w:t>ust be admitted to and matriculated at Rutgers-SEBS</w:t>
      </w:r>
      <w:r w:rsidR="0058108A" w:rsidRPr="000F5661">
        <w:rPr>
          <w:rFonts w:ascii="Times New Roman" w:hAnsi="Times New Roman"/>
          <w:sz w:val="22"/>
          <w:szCs w:val="22"/>
        </w:rPr>
        <w:t xml:space="preserve"> within 4 years after graduation from secondary school.</w:t>
      </w:r>
    </w:p>
    <w:p w14:paraId="46C2BACB" w14:textId="208377B3" w:rsidR="00CC7EB8" w:rsidRPr="000F5661" w:rsidRDefault="005A7AB2" w:rsidP="00AD11F0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</w:t>
      </w:r>
      <w:r w:rsidR="0058108A" w:rsidRPr="000F5661">
        <w:rPr>
          <w:rFonts w:ascii="Times New Roman" w:hAnsi="Times New Roman"/>
          <w:sz w:val="22"/>
          <w:szCs w:val="22"/>
        </w:rPr>
        <w:t xml:space="preserve">ust apply for </w:t>
      </w:r>
      <w:r w:rsidR="00626703" w:rsidRPr="000F5661">
        <w:rPr>
          <w:rFonts w:ascii="Times New Roman" w:hAnsi="Times New Roman"/>
          <w:sz w:val="22"/>
          <w:szCs w:val="22"/>
        </w:rPr>
        <w:t>the award credits by completing the accompanying credit request form.</w:t>
      </w:r>
    </w:p>
    <w:p w14:paraId="3784D424" w14:textId="399DB38E" w:rsidR="000F5661" w:rsidRPr="000F5661" w:rsidRDefault="005A7AB2" w:rsidP="00AD11F0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="000F5661" w:rsidRPr="000F5661">
        <w:rPr>
          <w:rFonts w:ascii="Times New Roman" w:hAnsi="Times New Roman"/>
          <w:sz w:val="22"/>
          <w:szCs w:val="22"/>
        </w:rPr>
        <w:t>he secondary school at which the student completed CASE course</w:t>
      </w:r>
      <w:r w:rsidR="00A7046C">
        <w:rPr>
          <w:rFonts w:ascii="Times New Roman" w:hAnsi="Times New Roman"/>
          <w:sz w:val="22"/>
          <w:szCs w:val="22"/>
        </w:rPr>
        <w:t>(</w:t>
      </w:r>
      <w:r w:rsidR="000F5661" w:rsidRPr="000F5661">
        <w:rPr>
          <w:rFonts w:ascii="Times New Roman" w:hAnsi="Times New Roman"/>
          <w:sz w:val="22"/>
          <w:szCs w:val="22"/>
        </w:rPr>
        <w:t>s</w:t>
      </w:r>
      <w:r w:rsidR="00A7046C">
        <w:rPr>
          <w:rFonts w:ascii="Times New Roman" w:hAnsi="Times New Roman"/>
          <w:sz w:val="22"/>
          <w:szCs w:val="22"/>
        </w:rPr>
        <w:t>)</w:t>
      </w:r>
      <w:r w:rsidR="000F5661" w:rsidRPr="000F5661">
        <w:rPr>
          <w:rFonts w:ascii="Times New Roman" w:hAnsi="Times New Roman"/>
          <w:sz w:val="22"/>
          <w:szCs w:val="22"/>
        </w:rPr>
        <w:t xml:space="preserve"> must have an active CASE </w:t>
      </w:r>
      <w:r w:rsidR="005222CA">
        <w:rPr>
          <w:rFonts w:ascii="Times New Roman" w:hAnsi="Times New Roman"/>
          <w:sz w:val="22"/>
          <w:szCs w:val="22"/>
        </w:rPr>
        <w:t>a</w:t>
      </w:r>
      <w:r w:rsidR="000F5661" w:rsidRPr="000F5661">
        <w:rPr>
          <w:rFonts w:ascii="Times New Roman" w:hAnsi="Times New Roman"/>
          <w:sz w:val="22"/>
          <w:szCs w:val="22"/>
        </w:rPr>
        <w:t xml:space="preserve">rticulation </w:t>
      </w:r>
      <w:r w:rsidR="005222CA">
        <w:rPr>
          <w:rFonts w:ascii="Times New Roman" w:hAnsi="Times New Roman"/>
          <w:sz w:val="22"/>
          <w:szCs w:val="22"/>
        </w:rPr>
        <w:t>a</w:t>
      </w:r>
      <w:r w:rsidR="000F5661" w:rsidRPr="000F5661">
        <w:rPr>
          <w:rFonts w:ascii="Times New Roman" w:hAnsi="Times New Roman"/>
          <w:sz w:val="22"/>
          <w:szCs w:val="22"/>
        </w:rPr>
        <w:t>greement</w:t>
      </w:r>
      <w:r w:rsidR="00374BFE">
        <w:rPr>
          <w:rFonts w:ascii="Times New Roman" w:hAnsi="Times New Roman"/>
          <w:sz w:val="22"/>
          <w:szCs w:val="22"/>
        </w:rPr>
        <w:t xml:space="preserve"> with Rutgers-</w:t>
      </w:r>
      <w:r w:rsidR="000F5661" w:rsidRPr="000F5661">
        <w:rPr>
          <w:rFonts w:ascii="Times New Roman" w:hAnsi="Times New Roman"/>
          <w:sz w:val="22"/>
          <w:szCs w:val="22"/>
        </w:rPr>
        <w:t>SEBS.</w:t>
      </w:r>
    </w:p>
    <w:p w14:paraId="7DCB2D1C" w14:textId="77777777" w:rsidR="00945A9D" w:rsidRPr="000F5661" w:rsidRDefault="00945A9D" w:rsidP="00945A9D">
      <w:pPr>
        <w:rPr>
          <w:rFonts w:ascii="Times New Roman" w:hAnsi="Times New Roman"/>
          <w:szCs w:val="22"/>
        </w:rPr>
      </w:pPr>
    </w:p>
    <w:p w14:paraId="768E88AC" w14:textId="5D0FDDA8" w:rsidR="00626703" w:rsidRDefault="00AA2B83" w:rsidP="00945A9D">
      <w:pPr>
        <w:rPr>
          <w:rFonts w:ascii="Times New Roman" w:hAnsi="Times New Roman"/>
          <w:szCs w:val="22"/>
        </w:rPr>
      </w:pPr>
      <w:r w:rsidRPr="000F5661">
        <w:rPr>
          <w:rFonts w:ascii="Times New Roman" w:hAnsi="Times New Roman"/>
          <w:szCs w:val="22"/>
        </w:rPr>
        <w:t xml:space="preserve">The opportunity to receive credits is made with the proviso that the </w:t>
      </w:r>
      <w:r w:rsidR="00626703" w:rsidRPr="000F5661">
        <w:rPr>
          <w:rFonts w:ascii="Times New Roman" w:hAnsi="Times New Roman"/>
          <w:szCs w:val="22"/>
        </w:rPr>
        <w:t xml:space="preserve">student is aware that the CASE course may not be an exact equivalent for the Rutgers-SEBS course and that </w:t>
      </w:r>
      <w:r w:rsidRPr="000F5661">
        <w:rPr>
          <w:rFonts w:ascii="Times New Roman" w:hAnsi="Times New Roman"/>
          <w:szCs w:val="22"/>
        </w:rPr>
        <w:t xml:space="preserve">the Rutgers-SEBS course may be integral to the completion of a major program of study and that by </w:t>
      </w:r>
      <w:r w:rsidR="00626703" w:rsidRPr="000F5661">
        <w:rPr>
          <w:rFonts w:ascii="Times New Roman" w:hAnsi="Times New Roman"/>
          <w:szCs w:val="22"/>
        </w:rPr>
        <w:t xml:space="preserve">not taking the course </w:t>
      </w:r>
      <w:r w:rsidRPr="000F5661">
        <w:rPr>
          <w:rFonts w:ascii="Times New Roman" w:hAnsi="Times New Roman"/>
          <w:szCs w:val="22"/>
        </w:rPr>
        <w:t xml:space="preserve">the student </w:t>
      </w:r>
      <w:r w:rsidR="00626703" w:rsidRPr="000F5661">
        <w:rPr>
          <w:rFonts w:ascii="Times New Roman" w:hAnsi="Times New Roman"/>
          <w:szCs w:val="22"/>
        </w:rPr>
        <w:t xml:space="preserve">may </w:t>
      </w:r>
      <w:r w:rsidRPr="000F5661">
        <w:rPr>
          <w:rFonts w:ascii="Times New Roman" w:hAnsi="Times New Roman"/>
          <w:szCs w:val="22"/>
        </w:rPr>
        <w:t xml:space="preserve">be </w:t>
      </w:r>
      <w:r w:rsidR="00626703" w:rsidRPr="000F5661">
        <w:rPr>
          <w:rFonts w:ascii="Times New Roman" w:hAnsi="Times New Roman"/>
          <w:szCs w:val="22"/>
        </w:rPr>
        <w:t>disadvantage</w:t>
      </w:r>
      <w:r w:rsidRPr="000F5661">
        <w:rPr>
          <w:rFonts w:ascii="Times New Roman" w:hAnsi="Times New Roman"/>
          <w:szCs w:val="22"/>
        </w:rPr>
        <w:t>d compared with their peers</w:t>
      </w:r>
      <w:r w:rsidR="00626703" w:rsidRPr="000F5661">
        <w:rPr>
          <w:rFonts w:ascii="Times New Roman" w:hAnsi="Times New Roman"/>
          <w:szCs w:val="22"/>
        </w:rPr>
        <w:t>.</w:t>
      </w:r>
      <w:r w:rsidR="006C39C4" w:rsidRPr="000F5661">
        <w:rPr>
          <w:rFonts w:ascii="Times New Roman" w:hAnsi="Times New Roman"/>
          <w:szCs w:val="22"/>
        </w:rPr>
        <w:t xml:space="preserve"> In addition, it shall be the responsibility of each student to satisfy all requirements for admission and their degree, including registration and submission of transcripts to Rutgers, enabling transfer of grades, if applicable.</w:t>
      </w:r>
    </w:p>
    <w:p w14:paraId="551E3847" w14:textId="77777777" w:rsidR="00A7046C" w:rsidRPr="000F5661" w:rsidRDefault="00A7046C" w:rsidP="00945A9D">
      <w:pPr>
        <w:rPr>
          <w:rFonts w:ascii="Times New Roman" w:hAnsi="Times New Roman"/>
          <w:szCs w:val="22"/>
        </w:rPr>
      </w:pPr>
    </w:p>
    <w:p w14:paraId="0361D722" w14:textId="77777777" w:rsidR="006C39C4" w:rsidRPr="000F5661" w:rsidRDefault="006C39C4" w:rsidP="00945A9D">
      <w:pPr>
        <w:rPr>
          <w:rFonts w:ascii="Times New Roman" w:hAnsi="Times New Roman"/>
          <w:szCs w:val="22"/>
        </w:rPr>
      </w:pPr>
    </w:p>
    <w:p w14:paraId="5B86F6EF" w14:textId="77777777" w:rsidR="006C39C4" w:rsidRPr="000F5661" w:rsidRDefault="006C39C4" w:rsidP="006C39C4">
      <w:pPr>
        <w:rPr>
          <w:rFonts w:ascii="Times New Roman" w:hAnsi="Times New Roman"/>
          <w:szCs w:val="22"/>
        </w:rPr>
      </w:pPr>
      <w:r w:rsidRPr="000F5661">
        <w:rPr>
          <w:rFonts w:ascii="Times New Roman" w:hAnsi="Times New Roman"/>
          <w:szCs w:val="22"/>
        </w:rPr>
        <w:t>With mutual consent, both institutions reserve the right to modify the programs as deemed necessary.</w:t>
      </w:r>
    </w:p>
    <w:p w14:paraId="63BC28E1" w14:textId="77777777" w:rsidR="006C39C4" w:rsidRPr="000F5661" w:rsidRDefault="006C39C4" w:rsidP="006C39C4">
      <w:pPr>
        <w:rPr>
          <w:rFonts w:ascii="Times New Roman" w:hAnsi="Times New Roman"/>
          <w:szCs w:val="22"/>
        </w:rPr>
      </w:pPr>
    </w:p>
    <w:p w14:paraId="44793BD2" w14:textId="77777777" w:rsidR="006C39C4" w:rsidRPr="000F5661" w:rsidRDefault="006C39C4" w:rsidP="006C39C4">
      <w:pPr>
        <w:rPr>
          <w:rFonts w:ascii="Times New Roman" w:hAnsi="Times New Roman"/>
          <w:szCs w:val="22"/>
        </w:rPr>
      </w:pPr>
      <w:r w:rsidRPr="000F5661">
        <w:rPr>
          <w:rFonts w:ascii="Times New Roman" w:hAnsi="Times New Roman"/>
          <w:szCs w:val="22"/>
        </w:rPr>
        <w:t>The terms and conditions of this agreement, and any disagreements that arise pursuant thereto, shall be interpreted in accordance with the laws of the State of New Jersey.</w:t>
      </w:r>
    </w:p>
    <w:p w14:paraId="79F8B955" w14:textId="77777777" w:rsidR="006C39C4" w:rsidRPr="000F5661" w:rsidRDefault="006C39C4" w:rsidP="006C39C4">
      <w:pPr>
        <w:rPr>
          <w:rFonts w:ascii="Times New Roman" w:hAnsi="Times New Roman"/>
          <w:szCs w:val="22"/>
        </w:rPr>
      </w:pPr>
    </w:p>
    <w:p w14:paraId="7042AA2C" w14:textId="5D2ABB78" w:rsidR="5E1FFF6B" w:rsidRDefault="5E1FFF6B" w:rsidP="5E1FFF6B">
      <w:pPr>
        <w:rPr>
          <w:szCs w:val="22"/>
        </w:rPr>
      </w:pPr>
      <w:r w:rsidRPr="5E1FFF6B">
        <w:rPr>
          <w:rFonts w:ascii="Times New Roman" w:eastAsia="Times New Roman" w:hAnsi="Times New Roman"/>
          <w:szCs w:val="22"/>
        </w:rPr>
        <w:t>This articulation agreement is subject to revision, renewal, or cancellation by mutual consent, and becomes effective upon completion of the signatures, valid for a period of three (3) years from the last date of signing indicated below.</w:t>
      </w:r>
    </w:p>
    <w:p w14:paraId="30BD884E" w14:textId="77777777" w:rsidR="00655F02" w:rsidRPr="000F5661" w:rsidRDefault="00655F02" w:rsidP="00655F02">
      <w:pPr>
        <w:rPr>
          <w:rFonts w:ascii="Times New Roman" w:hAnsi="Times New Roman"/>
          <w:szCs w:val="22"/>
        </w:rPr>
      </w:pPr>
    </w:p>
    <w:p w14:paraId="7222F3E5" w14:textId="77777777" w:rsidR="00655F02" w:rsidRPr="000F5661" w:rsidRDefault="00655F02" w:rsidP="00655F02">
      <w:pPr>
        <w:rPr>
          <w:rFonts w:ascii="Times New Roman" w:hAnsi="Times New Roman"/>
          <w:b/>
          <w:szCs w:val="22"/>
        </w:rPr>
      </w:pPr>
      <w:r w:rsidRPr="000F5661">
        <w:rPr>
          <w:rFonts w:ascii="Times New Roman" w:hAnsi="Times New Roman"/>
          <w:b/>
          <w:szCs w:val="22"/>
        </w:rPr>
        <w:t>Signed Approval by Partners</w:t>
      </w:r>
      <w:r w:rsidR="005B615A" w:rsidRPr="000F5661">
        <w:rPr>
          <w:rFonts w:ascii="Times New Roman" w:hAnsi="Times New Roman"/>
          <w:b/>
          <w:szCs w:val="22"/>
        </w:rPr>
        <w:t xml:space="preserve"> (Lead School Administrators)</w:t>
      </w:r>
    </w:p>
    <w:p w14:paraId="41F3970C" w14:textId="77777777" w:rsidR="00655F02" w:rsidRPr="000F5661" w:rsidRDefault="00655F02" w:rsidP="00655F02">
      <w:pPr>
        <w:rPr>
          <w:rFonts w:ascii="Times New Roman" w:hAnsi="Times New Roman"/>
          <w:szCs w:val="22"/>
        </w:rPr>
      </w:pPr>
      <w:r w:rsidRPr="000F5661">
        <w:rPr>
          <w:rFonts w:ascii="Times New Roman" w:hAnsi="Times New Roman"/>
          <w:b/>
          <w:szCs w:val="22"/>
        </w:rPr>
        <w:t>IN WITNESS WHEREOF</w:t>
      </w:r>
      <w:r w:rsidRPr="000F5661">
        <w:rPr>
          <w:rFonts w:ascii="Times New Roman" w:hAnsi="Times New Roman"/>
          <w:szCs w:val="22"/>
        </w:rPr>
        <w:t>, the parties hereto, duly authorized, have caused these presents to be signed by their authorized lead administrators.</w:t>
      </w:r>
    </w:p>
    <w:p w14:paraId="38F66EC4" w14:textId="77777777" w:rsidR="00655F02" w:rsidRPr="000F5661" w:rsidRDefault="00655F02" w:rsidP="00655F02">
      <w:pPr>
        <w:rPr>
          <w:rFonts w:ascii="Times New Roman" w:hAnsi="Times New Roman"/>
          <w:szCs w:val="22"/>
        </w:rPr>
      </w:pPr>
    </w:p>
    <w:p w14:paraId="61043303" w14:textId="76D445A2" w:rsidR="00655F02" w:rsidRPr="00700AAE" w:rsidRDefault="00961F6D" w:rsidP="4C86B39C">
      <w:pPr>
        <w:rPr>
          <w:rFonts w:ascii="Times New Roman" w:hAnsi="Times New Roman"/>
          <w:b/>
          <w:bCs/>
          <w:highlight w:val="yellow"/>
        </w:rPr>
      </w:pPr>
      <w:r w:rsidRPr="4C86B39C">
        <w:rPr>
          <w:rFonts w:ascii="Times New Roman" w:hAnsi="Times New Roman"/>
          <w:b/>
          <w:bCs/>
          <w:highlight w:val="yellow"/>
        </w:rPr>
        <w:t>[SECONDARY SCHOOL NAME]</w:t>
      </w:r>
      <w:r w:rsidR="00700AAE" w:rsidRPr="4C86B39C">
        <w:rPr>
          <w:rFonts w:ascii="Times New Roman" w:hAnsi="Times New Roman"/>
          <w:b/>
          <w:bCs/>
          <w:highlight w:val="yellow"/>
        </w:rPr>
        <w:t>:</w:t>
      </w:r>
    </w:p>
    <w:p w14:paraId="7925E3CF" w14:textId="77777777" w:rsidR="00655F02" w:rsidRPr="000F5661" w:rsidRDefault="00655F02" w:rsidP="00655F02">
      <w:pPr>
        <w:rPr>
          <w:rFonts w:ascii="Times New Roman" w:hAnsi="Times New Roman"/>
          <w:szCs w:val="22"/>
          <w:u w:val="single"/>
        </w:rPr>
      </w:pPr>
    </w:p>
    <w:p w14:paraId="3DA187B7" w14:textId="77777777" w:rsidR="00655F02" w:rsidRPr="000F5661" w:rsidRDefault="00655F02" w:rsidP="00655F02">
      <w:pPr>
        <w:rPr>
          <w:rFonts w:ascii="Times New Roman" w:hAnsi="Times New Roman"/>
          <w:szCs w:val="22"/>
          <w:u w:val="single"/>
        </w:rPr>
      </w:pPr>
    </w:p>
    <w:p w14:paraId="78E059B5" w14:textId="77777777" w:rsidR="00655F02" w:rsidRPr="000F5661" w:rsidRDefault="00655F02" w:rsidP="00655F02">
      <w:pPr>
        <w:rPr>
          <w:rFonts w:ascii="Times New Roman" w:hAnsi="Times New Roman"/>
          <w:szCs w:val="22"/>
        </w:rPr>
      </w:pPr>
      <w:r w:rsidRPr="000F5661">
        <w:rPr>
          <w:rFonts w:ascii="Times New Roman" w:hAnsi="Times New Roman"/>
          <w:szCs w:val="22"/>
        </w:rPr>
        <w:t>__________________________________</w:t>
      </w:r>
      <w:r w:rsidRPr="000F5661">
        <w:rPr>
          <w:rFonts w:ascii="Times New Roman" w:hAnsi="Times New Roman"/>
          <w:szCs w:val="22"/>
        </w:rPr>
        <w:tab/>
      </w:r>
      <w:r w:rsidRPr="000F5661">
        <w:rPr>
          <w:rFonts w:ascii="Times New Roman" w:hAnsi="Times New Roman"/>
          <w:szCs w:val="22"/>
        </w:rPr>
        <w:tab/>
      </w:r>
      <w:r w:rsidRPr="000F5661">
        <w:rPr>
          <w:rFonts w:ascii="Times New Roman" w:hAnsi="Times New Roman"/>
          <w:szCs w:val="22"/>
        </w:rPr>
        <w:tab/>
        <w:t>_________________________</w:t>
      </w:r>
    </w:p>
    <w:p w14:paraId="51DE79FA" w14:textId="7CC0390D" w:rsidR="00655F02" w:rsidRPr="000F5661" w:rsidRDefault="00717FF6" w:rsidP="4C86B39C">
      <w:pPr>
        <w:rPr>
          <w:rFonts w:ascii="Times New Roman" w:hAnsi="Times New Roman"/>
        </w:rPr>
      </w:pPr>
      <w:r w:rsidRPr="4C86B39C">
        <w:rPr>
          <w:rFonts w:ascii="Times New Roman" w:hAnsi="Times New Roman"/>
          <w:highlight w:val="yellow"/>
        </w:rPr>
        <w:t>[Name and Title]</w:t>
      </w:r>
      <w:r>
        <w:tab/>
      </w:r>
      <w:r>
        <w:tab/>
      </w:r>
      <w:r>
        <w:tab/>
      </w:r>
      <w:r w:rsidR="00655F02" w:rsidRPr="4C86B39C">
        <w:rPr>
          <w:rFonts w:ascii="Times New Roman" w:hAnsi="Times New Roman"/>
        </w:rPr>
        <w:t xml:space="preserve">            </w:t>
      </w:r>
      <w:r>
        <w:tab/>
      </w:r>
      <w:r>
        <w:tab/>
      </w:r>
      <w:r>
        <w:tab/>
      </w:r>
      <w:r w:rsidR="00655F02" w:rsidRPr="4C86B39C">
        <w:rPr>
          <w:rFonts w:ascii="Times New Roman" w:hAnsi="Times New Roman"/>
        </w:rPr>
        <w:t>Date</w:t>
      </w:r>
    </w:p>
    <w:p w14:paraId="4215B8A7" w14:textId="77777777" w:rsidR="00655F02" w:rsidRPr="000F5661" w:rsidRDefault="00655F02" w:rsidP="00655F02">
      <w:pPr>
        <w:rPr>
          <w:rFonts w:ascii="Times New Roman" w:hAnsi="Times New Roman"/>
          <w:szCs w:val="22"/>
        </w:rPr>
      </w:pPr>
    </w:p>
    <w:p w14:paraId="5659BDC0" w14:textId="77777777" w:rsidR="005B615A" w:rsidRPr="000F5661" w:rsidRDefault="005B615A" w:rsidP="00655F02">
      <w:pPr>
        <w:rPr>
          <w:rFonts w:ascii="Times New Roman" w:hAnsi="Times New Roman"/>
          <w:szCs w:val="22"/>
        </w:rPr>
      </w:pPr>
    </w:p>
    <w:p w14:paraId="4BD15BD8" w14:textId="77777777" w:rsidR="005B615A" w:rsidRPr="000F5661" w:rsidRDefault="005B615A" w:rsidP="005B615A">
      <w:pPr>
        <w:rPr>
          <w:rFonts w:ascii="Times New Roman" w:hAnsi="Times New Roman"/>
          <w:szCs w:val="22"/>
        </w:rPr>
      </w:pPr>
      <w:r w:rsidRPr="000F5661">
        <w:rPr>
          <w:rFonts w:ascii="Times New Roman" w:hAnsi="Times New Roman"/>
          <w:szCs w:val="22"/>
        </w:rPr>
        <w:t>__________________________________</w:t>
      </w:r>
      <w:r w:rsidRPr="000F5661">
        <w:rPr>
          <w:rFonts w:ascii="Times New Roman" w:hAnsi="Times New Roman"/>
          <w:szCs w:val="22"/>
        </w:rPr>
        <w:tab/>
      </w:r>
      <w:r w:rsidRPr="000F5661">
        <w:rPr>
          <w:rFonts w:ascii="Times New Roman" w:hAnsi="Times New Roman"/>
          <w:szCs w:val="22"/>
        </w:rPr>
        <w:tab/>
      </w:r>
      <w:r w:rsidRPr="000F5661">
        <w:rPr>
          <w:rFonts w:ascii="Times New Roman" w:hAnsi="Times New Roman"/>
          <w:szCs w:val="22"/>
        </w:rPr>
        <w:tab/>
        <w:t>_________________________</w:t>
      </w:r>
    </w:p>
    <w:p w14:paraId="39BD594B" w14:textId="1456AD15" w:rsidR="005B615A" w:rsidRPr="000F5661" w:rsidRDefault="00717FF6" w:rsidP="4C86B39C">
      <w:pPr>
        <w:rPr>
          <w:rFonts w:ascii="Times New Roman" w:hAnsi="Times New Roman"/>
        </w:rPr>
      </w:pPr>
      <w:r w:rsidRPr="4C86B39C">
        <w:rPr>
          <w:rFonts w:ascii="Times New Roman" w:hAnsi="Times New Roman"/>
          <w:highlight w:val="yellow"/>
        </w:rPr>
        <w:t>[Name and Title]</w:t>
      </w:r>
      <w:r>
        <w:tab/>
      </w:r>
      <w:r>
        <w:tab/>
      </w:r>
      <w:r>
        <w:tab/>
      </w:r>
      <w:r w:rsidR="005B615A" w:rsidRPr="4C86B39C">
        <w:rPr>
          <w:rFonts w:ascii="Times New Roman" w:hAnsi="Times New Roman"/>
        </w:rPr>
        <w:t xml:space="preserve">            </w:t>
      </w:r>
      <w:r>
        <w:tab/>
      </w:r>
      <w:r>
        <w:tab/>
      </w:r>
      <w:r>
        <w:tab/>
      </w:r>
      <w:r w:rsidR="005B615A" w:rsidRPr="4C86B39C">
        <w:rPr>
          <w:rFonts w:ascii="Times New Roman" w:hAnsi="Times New Roman"/>
        </w:rPr>
        <w:t>Date</w:t>
      </w:r>
    </w:p>
    <w:p w14:paraId="30175456" w14:textId="5C3ABBD8" w:rsidR="005B615A" w:rsidRPr="000F5661" w:rsidRDefault="005B615A" w:rsidP="00655F02">
      <w:pPr>
        <w:rPr>
          <w:rFonts w:ascii="Times New Roman" w:hAnsi="Times New Roman"/>
          <w:szCs w:val="22"/>
        </w:rPr>
      </w:pPr>
    </w:p>
    <w:p w14:paraId="0A0B22AA" w14:textId="77777777" w:rsidR="00655F02" w:rsidRPr="000F5661" w:rsidRDefault="00655F02" w:rsidP="00655F02">
      <w:pPr>
        <w:rPr>
          <w:rFonts w:ascii="Times New Roman" w:hAnsi="Times New Roman"/>
          <w:szCs w:val="22"/>
        </w:rPr>
      </w:pPr>
    </w:p>
    <w:p w14:paraId="683D88CE" w14:textId="77777777" w:rsidR="00655F02" w:rsidRPr="000F5661" w:rsidRDefault="00655F02" w:rsidP="00655F02">
      <w:pPr>
        <w:rPr>
          <w:rFonts w:ascii="Times New Roman" w:hAnsi="Times New Roman"/>
          <w:szCs w:val="22"/>
        </w:rPr>
      </w:pPr>
    </w:p>
    <w:p w14:paraId="1BB637C1" w14:textId="77777777" w:rsidR="00655F02" w:rsidRPr="000F5661" w:rsidRDefault="00655F02" w:rsidP="00655F02">
      <w:pPr>
        <w:rPr>
          <w:rFonts w:ascii="Times New Roman" w:hAnsi="Times New Roman"/>
          <w:b/>
          <w:szCs w:val="22"/>
        </w:rPr>
      </w:pPr>
      <w:r w:rsidRPr="000F5661">
        <w:rPr>
          <w:rFonts w:ascii="Times New Roman" w:hAnsi="Times New Roman"/>
          <w:b/>
          <w:szCs w:val="22"/>
        </w:rPr>
        <w:t>Rutgers</w:t>
      </w:r>
      <w:r w:rsidR="007721E0" w:rsidRPr="000F5661">
        <w:rPr>
          <w:rFonts w:ascii="Times New Roman" w:hAnsi="Times New Roman"/>
          <w:b/>
          <w:szCs w:val="22"/>
        </w:rPr>
        <w:t>, The State University of New Jersey</w:t>
      </w:r>
      <w:r w:rsidRPr="000F5661">
        <w:rPr>
          <w:rFonts w:ascii="Times New Roman" w:hAnsi="Times New Roman"/>
          <w:b/>
          <w:szCs w:val="22"/>
        </w:rPr>
        <w:t>:</w:t>
      </w:r>
    </w:p>
    <w:p w14:paraId="3885B6B0" w14:textId="77777777" w:rsidR="00655F02" w:rsidRPr="000F5661" w:rsidRDefault="00655F02" w:rsidP="00655F02">
      <w:pPr>
        <w:rPr>
          <w:rFonts w:ascii="Times New Roman" w:hAnsi="Times New Roman"/>
          <w:szCs w:val="22"/>
        </w:rPr>
      </w:pPr>
    </w:p>
    <w:p w14:paraId="7CBE5407" w14:textId="77777777" w:rsidR="00655F02" w:rsidRPr="000F5661" w:rsidRDefault="00655F02" w:rsidP="00655F02">
      <w:pPr>
        <w:rPr>
          <w:rFonts w:ascii="Times New Roman" w:hAnsi="Times New Roman"/>
          <w:szCs w:val="22"/>
        </w:rPr>
      </w:pPr>
    </w:p>
    <w:p w14:paraId="2CAA856F" w14:textId="77777777" w:rsidR="00655F02" w:rsidRPr="000F5661" w:rsidRDefault="00655F02" w:rsidP="00655F02">
      <w:pPr>
        <w:rPr>
          <w:rFonts w:ascii="Times New Roman" w:hAnsi="Times New Roman"/>
          <w:szCs w:val="22"/>
        </w:rPr>
      </w:pPr>
      <w:r w:rsidRPr="000F5661">
        <w:rPr>
          <w:rFonts w:ascii="Times New Roman" w:hAnsi="Times New Roman"/>
          <w:szCs w:val="22"/>
        </w:rPr>
        <w:t>__________________________________</w:t>
      </w:r>
      <w:r w:rsidRPr="000F5661">
        <w:rPr>
          <w:rFonts w:ascii="Times New Roman" w:hAnsi="Times New Roman"/>
          <w:szCs w:val="22"/>
        </w:rPr>
        <w:tab/>
      </w:r>
      <w:r w:rsidRPr="000F5661">
        <w:rPr>
          <w:rFonts w:ascii="Times New Roman" w:hAnsi="Times New Roman"/>
          <w:szCs w:val="22"/>
        </w:rPr>
        <w:tab/>
      </w:r>
      <w:r w:rsidRPr="000F5661">
        <w:rPr>
          <w:rFonts w:ascii="Times New Roman" w:hAnsi="Times New Roman"/>
          <w:szCs w:val="22"/>
        </w:rPr>
        <w:tab/>
        <w:t>__________________________</w:t>
      </w:r>
    </w:p>
    <w:p w14:paraId="24CDB497" w14:textId="010B8279" w:rsidR="00655F02" w:rsidRPr="000F5661" w:rsidRDefault="00655F02" w:rsidP="00655F02">
      <w:pPr>
        <w:rPr>
          <w:rFonts w:ascii="Times New Roman" w:hAnsi="Times New Roman"/>
          <w:b/>
          <w:szCs w:val="22"/>
        </w:rPr>
      </w:pPr>
      <w:r w:rsidRPr="000F5661">
        <w:rPr>
          <w:rFonts w:ascii="Times New Roman" w:hAnsi="Times New Roman"/>
          <w:szCs w:val="22"/>
        </w:rPr>
        <w:t xml:space="preserve">Dr. </w:t>
      </w:r>
      <w:r w:rsidR="00D41704">
        <w:rPr>
          <w:rFonts w:ascii="Times New Roman" w:hAnsi="Times New Roman"/>
          <w:szCs w:val="22"/>
        </w:rPr>
        <w:t>Thomas Leustek</w:t>
      </w:r>
      <w:r w:rsidRPr="000F5661">
        <w:rPr>
          <w:rFonts w:ascii="Times New Roman" w:hAnsi="Times New Roman"/>
          <w:szCs w:val="22"/>
        </w:rPr>
        <w:tab/>
      </w:r>
      <w:r w:rsidR="007721E0" w:rsidRPr="000F5661">
        <w:rPr>
          <w:rFonts w:ascii="Times New Roman" w:hAnsi="Times New Roman"/>
          <w:szCs w:val="22"/>
        </w:rPr>
        <w:tab/>
      </w:r>
      <w:r w:rsidR="007721E0" w:rsidRPr="000F5661">
        <w:rPr>
          <w:rFonts w:ascii="Times New Roman" w:hAnsi="Times New Roman"/>
          <w:szCs w:val="22"/>
        </w:rPr>
        <w:tab/>
      </w:r>
      <w:r w:rsidR="007721E0" w:rsidRPr="000F5661">
        <w:rPr>
          <w:rFonts w:ascii="Times New Roman" w:hAnsi="Times New Roman"/>
          <w:szCs w:val="22"/>
        </w:rPr>
        <w:tab/>
      </w:r>
      <w:r w:rsidR="007721E0" w:rsidRPr="000F5661">
        <w:rPr>
          <w:rFonts w:ascii="Times New Roman" w:hAnsi="Times New Roman"/>
          <w:szCs w:val="22"/>
        </w:rPr>
        <w:tab/>
      </w:r>
      <w:r w:rsidR="00A7046C">
        <w:rPr>
          <w:rFonts w:ascii="Times New Roman" w:hAnsi="Times New Roman"/>
          <w:szCs w:val="22"/>
        </w:rPr>
        <w:tab/>
      </w:r>
      <w:r w:rsidRPr="000F5661">
        <w:rPr>
          <w:rFonts w:ascii="Times New Roman" w:hAnsi="Times New Roman"/>
          <w:szCs w:val="22"/>
        </w:rPr>
        <w:t>Date</w:t>
      </w:r>
    </w:p>
    <w:p w14:paraId="0295C05A" w14:textId="77777777" w:rsidR="00655F02" w:rsidRPr="000F5661" w:rsidRDefault="007721E0" w:rsidP="00655F02">
      <w:pPr>
        <w:rPr>
          <w:rFonts w:ascii="Times New Roman" w:hAnsi="Times New Roman"/>
          <w:szCs w:val="22"/>
        </w:rPr>
      </w:pPr>
      <w:r w:rsidRPr="000F5661">
        <w:rPr>
          <w:rFonts w:ascii="Times New Roman" w:hAnsi="Times New Roman"/>
          <w:szCs w:val="22"/>
        </w:rPr>
        <w:t>Dean of Academic Programs, SEBS</w:t>
      </w:r>
    </w:p>
    <w:p w14:paraId="4600F8B6" w14:textId="77777777" w:rsidR="007721E0" w:rsidRPr="000F5661" w:rsidRDefault="007721E0" w:rsidP="00655F02">
      <w:pPr>
        <w:rPr>
          <w:rFonts w:ascii="Times New Roman" w:hAnsi="Times New Roman"/>
          <w:szCs w:val="22"/>
        </w:rPr>
      </w:pPr>
    </w:p>
    <w:p w14:paraId="2E524AEB" w14:textId="77777777" w:rsidR="007721E0" w:rsidRPr="000F5661" w:rsidRDefault="007721E0" w:rsidP="00655F02">
      <w:pPr>
        <w:rPr>
          <w:rFonts w:ascii="Times New Roman" w:hAnsi="Times New Roman"/>
          <w:szCs w:val="22"/>
        </w:rPr>
      </w:pPr>
    </w:p>
    <w:p w14:paraId="2610D9F6" w14:textId="77777777" w:rsidR="007721E0" w:rsidRPr="000F5661" w:rsidRDefault="007721E0" w:rsidP="007721E0">
      <w:pPr>
        <w:rPr>
          <w:rFonts w:ascii="Times New Roman" w:hAnsi="Times New Roman"/>
          <w:szCs w:val="22"/>
        </w:rPr>
      </w:pPr>
      <w:r w:rsidRPr="000F5661">
        <w:rPr>
          <w:rFonts w:ascii="Times New Roman" w:hAnsi="Times New Roman"/>
          <w:szCs w:val="22"/>
        </w:rPr>
        <w:t>__________________________________</w:t>
      </w:r>
      <w:r w:rsidRPr="000F5661">
        <w:rPr>
          <w:rFonts w:ascii="Times New Roman" w:hAnsi="Times New Roman"/>
          <w:szCs w:val="22"/>
        </w:rPr>
        <w:tab/>
      </w:r>
      <w:r w:rsidRPr="000F5661">
        <w:rPr>
          <w:rFonts w:ascii="Times New Roman" w:hAnsi="Times New Roman"/>
          <w:szCs w:val="22"/>
        </w:rPr>
        <w:tab/>
      </w:r>
      <w:r w:rsidRPr="000F5661">
        <w:rPr>
          <w:rFonts w:ascii="Times New Roman" w:hAnsi="Times New Roman"/>
          <w:szCs w:val="22"/>
        </w:rPr>
        <w:tab/>
        <w:t>__________________________</w:t>
      </w:r>
    </w:p>
    <w:p w14:paraId="6F867BDF" w14:textId="657099C6" w:rsidR="007721E0" w:rsidRPr="000F5661" w:rsidRDefault="007721E0" w:rsidP="007721E0">
      <w:pPr>
        <w:rPr>
          <w:rFonts w:ascii="Times New Roman" w:hAnsi="Times New Roman"/>
          <w:b/>
          <w:szCs w:val="22"/>
        </w:rPr>
      </w:pPr>
      <w:r w:rsidRPr="000F5661">
        <w:rPr>
          <w:rFonts w:ascii="Times New Roman" w:hAnsi="Times New Roman"/>
          <w:szCs w:val="22"/>
        </w:rPr>
        <w:t xml:space="preserve">Dr. </w:t>
      </w:r>
      <w:r w:rsidR="00787B9E" w:rsidRPr="00787B9E">
        <w:rPr>
          <w:rFonts w:ascii="Times New Roman" w:hAnsi="Times New Roman"/>
          <w:szCs w:val="22"/>
        </w:rPr>
        <w:t xml:space="preserve">Prabhas </w:t>
      </w:r>
      <w:proofErr w:type="spellStart"/>
      <w:r w:rsidR="00787B9E" w:rsidRPr="00787B9E">
        <w:rPr>
          <w:rFonts w:ascii="Times New Roman" w:hAnsi="Times New Roman"/>
          <w:szCs w:val="22"/>
        </w:rPr>
        <w:t>Moghe</w:t>
      </w:r>
      <w:proofErr w:type="spellEnd"/>
      <w:r w:rsidRPr="000F5661">
        <w:rPr>
          <w:rFonts w:ascii="Times New Roman" w:hAnsi="Times New Roman"/>
          <w:szCs w:val="22"/>
        </w:rPr>
        <w:tab/>
      </w:r>
      <w:r w:rsidRPr="000F5661">
        <w:rPr>
          <w:rFonts w:ascii="Times New Roman" w:hAnsi="Times New Roman"/>
          <w:szCs w:val="22"/>
        </w:rPr>
        <w:tab/>
      </w:r>
      <w:r w:rsidRPr="000F5661">
        <w:rPr>
          <w:rFonts w:ascii="Times New Roman" w:hAnsi="Times New Roman"/>
          <w:szCs w:val="22"/>
        </w:rPr>
        <w:tab/>
      </w:r>
      <w:r w:rsidRPr="000F5661">
        <w:rPr>
          <w:rFonts w:ascii="Times New Roman" w:hAnsi="Times New Roman"/>
          <w:szCs w:val="22"/>
        </w:rPr>
        <w:tab/>
      </w:r>
      <w:r w:rsidRPr="000F5661">
        <w:rPr>
          <w:rFonts w:ascii="Times New Roman" w:hAnsi="Times New Roman"/>
          <w:szCs w:val="22"/>
        </w:rPr>
        <w:tab/>
      </w:r>
      <w:r w:rsidRPr="000F5661">
        <w:rPr>
          <w:rFonts w:ascii="Times New Roman" w:hAnsi="Times New Roman"/>
          <w:szCs w:val="22"/>
        </w:rPr>
        <w:tab/>
        <w:t>Date</w:t>
      </w:r>
    </w:p>
    <w:p w14:paraId="154AFB1F" w14:textId="4A5E867E" w:rsidR="007721E0" w:rsidRPr="000F5661" w:rsidRDefault="004D561C" w:rsidP="007721E0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Executive</w:t>
      </w:r>
      <w:r w:rsidR="007721E0" w:rsidRPr="000F5661">
        <w:rPr>
          <w:rFonts w:ascii="Times New Roman" w:hAnsi="Times New Roman"/>
          <w:szCs w:val="22"/>
        </w:rPr>
        <w:t xml:space="preserve"> Vice President for Academic Affairs</w:t>
      </w:r>
    </w:p>
    <w:p w14:paraId="78909752" w14:textId="77777777" w:rsidR="000F5661" w:rsidRPr="000F5661" w:rsidRDefault="000F5661" w:rsidP="007721E0">
      <w:pPr>
        <w:rPr>
          <w:rFonts w:ascii="Times New Roman" w:hAnsi="Times New Roman"/>
          <w:szCs w:val="22"/>
        </w:rPr>
      </w:pPr>
      <w:r w:rsidRPr="000F5661">
        <w:rPr>
          <w:rFonts w:ascii="Times New Roman" w:hAnsi="Times New Roman"/>
          <w:szCs w:val="22"/>
        </w:rPr>
        <w:t>Rutgers, The State University of New Jersey</w:t>
      </w:r>
    </w:p>
    <w:p w14:paraId="5E0A146E" w14:textId="77777777" w:rsidR="007721E0" w:rsidRPr="00B82DAC" w:rsidRDefault="007721E0" w:rsidP="00655F02">
      <w:pPr>
        <w:rPr>
          <w:rFonts w:ascii="Times New Roman" w:hAnsi="Times New Roman"/>
          <w:sz w:val="26"/>
          <w:szCs w:val="26"/>
        </w:rPr>
      </w:pPr>
    </w:p>
    <w:sectPr w:rsidR="007721E0" w:rsidRPr="00B82DAC" w:rsidSect="001E3EF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900" w:right="1080" w:bottom="806" w:left="1166" w:header="57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BDFFD" w14:textId="77777777" w:rsidR="00D017EF" w:rsidRDefault="00D017EF">
      <w:r>
        <w:separator/>
      </w:r>
    </w:p>
  </w:endnote>
  <w:endnote w:type="continuationSeparator" w:id="0">
    <w:p w14:paraId="1AB3051D" w14:textId="77777777" w:rsidR="00D017EF" w:rsidRDefault="00D017EF">
      <w:r>
        <w:continuationSeparator/>
      </w:r>
    </w:p>
  </w:endnote>
  <w:endnote w:type="continuationNotice" w:id="1">
    <w:p w14:paraId="56829406" w14:textId="77777777" w:rsidR="00D017EF" w:rsidRDefault="00D017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Palatino"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mataBQ-Light">
    <w:altName w:val="Times New Roman"/>
    <w:panose1 w:val="020005030400000200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18739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7BFA13D" w14:textId="77777777" w:rsidR="00945A9D" w:rsidRDefault="00945A9D">
            <w:pPr>
              <w:pStyle w:val="Footer"/>
              <w:jc w:val="center"/>
            </w:pPr>
            <w:r w:rsidRPr="00945A9D">
              <w:rPr>
                <w:sz w:val="24"/>
                <w:szCs w:val="24"/>
              </w:rPr>
              <w:t xml:space="preserve">Page </w:t>
            </w:r>
            <w:r w:rsidRPr="00945A9D">
              <w:rPr>
                <w:b/>
                <w:bCs/>
                <w:sz w:val="24"/>
                <w:szCs w:val="24"/>
              </w:rPr>
              <w:fldChar w:fldCharType="begin"/>
            </w:r>
            <w:r w:rsidRPr="00945A9D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Pr="00945A9D">
              <w:rPr>
                <w:b/>
                <w:bCs/>
                <w:sz w:val="24"/>
                <w:szCs w:val="24"/>
              </w:rPr>
              <w:fldChar w:fldCharType="separate"/>
            </w:r>
            <w:r w:rsidR="006D008D">
              <w:rPr>
                <w:b/>
                <w:bCs/>
                <w:noProof/>
                <w:sz w:val="24"/>
                <w:szCs w:val="24"/>
              </w:rPr>
              <w:t>2</w:t>
            </w:r>
            <w:r w:rsidRPr="00945A9D">
              <w:rPr>
                <w:b/>
                <w:bCs/>
                <w:sz w:val="24"/>
                <w:szCs w:val="24"/>
              </w:rPr>
              <w:fldChar w:fldCharType="end"/>
            </w:r>
            <w:r w:rsidRPr="00945A9D">
              <w:rPr>
                <w:sz w:val="24"/>
                <w:szCs w:val="24"/>
              </w:rPr>
              <w:t xml:space="preserve"> of </w:t>
            </w:r>
            <w:r w:rsidRPr="00945A9D">
              <w:rPr>
                <w:b/>
                <w:bCs/>
                <w:sz w:val="24"/>
                <w:szCs w:val="24"/>
              </w:rPr>
              <w:fldChar w:fldCharType="begin"/>
            </w:r>
            <w:r w:rsidRPr="00945A9D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Pr="00945A9D">
              <w:rPr>
                <w:b/>
                <w:bCs/>
                <w:sz w:val="24"/>
                <w:szCs w:val="24"/>
              </w:rPr>
              <w:fldChar w:fldCharType="separate"/>
            </w:r>
            <w:r w:rsidR="006D008D">
              <w:rPr>
                <w:b/>
                <w:bCs/>
                <w:noProof/>
                <w:sz w:val="24"/>
                <w:szCs w:val="24"/>
              </w:rPr>
              <w:t>2</w:t>
            </w:r>
            <w:r w:rsidRPr="00945A9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9959BC" w14:textId="77777777" w:rsidR="007478C6" w:rsidRDefault="007478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11CE" w14:textId="77777777" w:rsidR="00B82DAC" w:rsidRDefault="00B82DAC">
    <w:pPr>
      <w:pStyle w:val="Footer"/>
      <w:jc w:val="center"/>
    </w:pPr>
    <w:r w:rsidRPr="00B82DAC">
      <w:rPr>
        <w:rFonts w:ascii="Times New Roman" w:hAnsi="Times New Roman"/>
        <w:sz w:val="26"/>
        <w:szCs w:val="26"/>
      </w:rPr>
      <w:t xml:space="preserve">Page </w:t>
    </w:r>
    <w:r w:rsidRPr="00B82DAC">
      <w:rPr>
        <w:rFonts w:ascii="Times New Roman" w:hAnsi="Times New Roman"/>
        <w:b/>
        <w:bCs/>
        <w:sz w:val="26"/>
        <w:szCs w:val="26"/>
      </w:rPr>
      <w:fldChar w:fldCharType="begin"/>
    </w:r>
    <w:r w:rsidRPr="00B82DAC">
      <w:rPr>
        <w:rFonts w:ascii="Times New Roman" w:hAnsi="Times New Roman"/>
        <w:b/>
        <w:bCs/>
        <w:sz w:val="26"/>
        <w:szCs w:val="26"/>
      </w:rPr>
      <w:instrText xml:space="preserve"> PAGE </w:instrText>
    </w:r>
    <w:r w:rsidRPr="00B82DAC">
      <w:rPr>
        <w:rFonts w:ascii="Times New Roman" w:hAnsi="Times New Roman"/>
        <w:b/>
        <w:bCs/>
        <w:sz w:val="26"/>
        <w:szCs w:val="26"/>
      </w:rPr>
      <w:fldChar w:fldCharType="separate"/>
    </w:r>
    <w:r w:rsidR="006D008D">
      <w:rPr>
        <w:rFonts w:ascii="Times New Roman" w:hAnsi="Times New Roman"/>
        <w:b/>
        <w:bCs/>
        <w:noProof/>
        <w:sz w:val="26"/>
        <w:szCs w:val="26"/>
      </w:rPr>
      <w:t>1</w:t>
    </w:r>
    <w:r w:rsidRPr="00B82DAC">
      <w:rPr>
        <w:rFonts w:ascii="Times New Roman" w:hAnsi="Times New Roman"/>
        <w:b/>
        <w:bCs/>
        <w:sz w:val="26"/>
        <w:szCs w:val="26"/>
      </w:rPr>
      <w:fldChar w:fldCharType="end"/>
    </w:r>
    <w:r w:rsidRPr="00B82DAC">
      <w:rPr>
        <w:rFonts w:ascii="Times New Roman" w:hAnsi="Times New Roman"/>
        <w:sz w:val="26"/>
        <w:szCs w:val="26"/>
      </w:rPr>
      <w:t xml:space="preserve"> of </w:t>
    </w:r>
    <w:r w:rsidRPr="00B82DAC">
      <w:rPr>
        <w:rFonts w:ascii="Times New Roman" w:hAnsi="Times New Roman"/>
        <w:b/>
        <w:bCs/>
        <w:sz w:val="26"/>
        <w:szCs w:val="26"/>
      </w:rPr>
      <w:fldChar w:fldCharType="begin"/>
    </w:r>
    <w:r w:rsidRPr="00B82DAC">
      <w:rPr>
        <w:rFonts w:ascii="Times New Roman" w:hAnsi="Times New Roman"/>
        <w:b/>
        <w:bCs/>
        <w:sz w:val="26"/>
        <w:szCs w:val="26"/>
      </w:rPr>
      <w:instrText xml:space="preserve"> NUMPAGES  </w:instrText>
    </w:r>
    <w:r w:rsidRPr="00B82DAC">
      <w:rPr>
        <w:rFonts w:ascii="Times New Roman" w:hAnsi="Times New Roman"/>
        <w:b/>
        <w:bCs/>
        <w:sz w:val="26"/>
        <w:szCs w:val="26"/>
      </w:rPr>
      <w:fldChar w:fldCharType="separate"/>
    </w:r>
    <w:r w:rsidR="006D008D">
      <w:rPr>
        <w:rFonts w:ascii="Times New Roman" w:hAnsi="Times New Roman"/>
        <w:b/>
        <w:bCs/>
        <w:noProof/>
        <w:sz w:val="26"/>
        <w:szCs w:val="26"/>
      </w:rPr>
      <w:t>2</w:t>
    </w:r>
    <w:r w:rsidRPr="00B82DAC">
      <w:rPr>
        <w:rFonts w:ascii="Times New Roman" w:hAnsi="Times New Roman"/>
        <w:b/>
        <w:bCs/>
        <w:sz w:val="26"/>
        <w:szCs w:val="26"/>
      </w:rPr>
      <w:fldChar w:fldCharType="end"/>
    </w:r>
  </w:p>
  <w:p w14:paraId="41B4134E" w14:textId="77777777" w:rsidR="001E3EFE" w:rsidRDefault="001E3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85C92" w14:textId="77777777" w:rsidR="00D017EF" w:rsidRDefault="00D017EF">
      <w:r>
        <w:separator/>
      </w:r>
    </w:p>
  </w:footnote>
  <w:footnote w:type="continuationSeparator" w:id="0">
    <w:p w14:paraId="4759CA89" w14:textId="77777777" w:rsidR="00D017EF" w:rsidRDefault="00D017EF">
      <w:r>
        <w:continuationSeparator/>
      </w:r>
    </w:p>
  </w:footnote>
  <w:footnote w:type="continuationNotice" w:id="1">
    <w:p w14:paraId="6EA57C5A" w14:textId="77777777" w:rsidR="00D017EF" w:rsidRDefault="00D017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A97B" w14:textId="77777777" w:rsidR="00F152B3" w:rsidRDefault="00F152B3">
    <w:pPr>
      <w:pStyle w:val="Header"/>
      <w:spacing w:line="240" w:lineRule="auto"/>
      <w:ind w:left="-6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786B" w14:textId="77777777" w:rsidR="00F152B3" w:rsidRDefault="00F86CD7">
    <w:pPr>
      <w:pStyle w:val="Header"/>
      <w:tabs>
        <w:tab w:val="left" w:pos="3560"/>
      </w:tabs>
      <w:spacing w:line="240" w:lineRule="auto"/>
      <w:ind w:left="-634"/>
    </w:pPr>
    <w:r>
      <w:rPr>
        <w:noProof/>
        <w:lang w:eastAsia="en-US"/>
      </w:rPr>
      <w:drawing>
        <wp:anchor distT="0" distB="0" distL="114300" distR="114300" simplePos="0" relativeHeight="251658241" behindDoc="1" locked="0" layoutInCell="1" allowOverlap="1" wp14:anchorId="6C41AB76" wp14:editId="7FFEE465">
          <wp:simplePos x="0" y="0"/>
          <wp:positionH relativeFrom="column">
            <wp:posOffset>-5715</wp:posOffset>
          </wp:positionH>
          <wp:positionV relativeFrom="paragraph">
            <wp:posOffset>-20320</wp:posOffset>
          </wp:positionV>
          <wp:extent cx="2032000" cy="812800"/>
          <wp:effectExtent l="0" t="0" r="0" b="0"/>
          <wp:wrapNone/>
          <wp:docPr id="3" name="Picture 3" descr="Rutgers SEB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Rutgers SEB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116DCC31" wp14:editId="3C3F2434">
              <wp:simplePos x="0" y="0"/>
              <wp:positionH relativeFrom="page">
                <wp:posOffset>3480435</wp:posOffset>
              </wp:positionH>
              <wp:positionV relativeFrom="page">
                <wp:posOffset>356870</wp:posOffset>
              </wp:positionV>
              <wp:extent cx="2171700" cy="1024255"/>
              <wp:effectExtent l="381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024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CC5C4" w14:textId="77777777" w:rsidR="00F152B3" w:rsidRDefault="00F152B3" w:rsidP="00D809C3">
                          <w:pPr>
                            <w:pStyle w:val="AddressBlockVerdana"/>
                          </w:pPr>
                          <w:r>
                            <w:t>Office of Academic Programs and Research</w:t>
                          </w:r>
                        </w:p>
                        <w:p w14:paraId="4B1BD91A" w14:textId="77777777" w:rsidR="00F152B3" w:rsidRDefault="00F152B3">
                          <w:pPr>
                            <w:pStyle w:val="AddressBlockVerdana"/>
                          </w:pPr>
                          <w:r>
                            <w:t>Rutgers, The State University of New Jersey</w:t>
                          </w:r>
                        </w:p>
                        <w:p w14:paraId="06649FAD" w14:textId="77777777" w:rsidR="00F152B3" w:rsidRDefault="00F152B3">
                          <w:pPr>
                            <w:pStyle w:val="AddressBlockVerdana"/>
                          </w:pPr>
                          <w:r>
                            <w:t>88 Lipman Drive</w:t>
                          </w:r>
                          <w:r>
                            <w:tab/>
                          </w:r>
                        </w:p>
                        <w:p w14:paraId="5D4E7288" w14:textId="77777777" w:rsidR="00F152B3" w:rsidRDefault="00F152B3">
                          <w:pPr>
                            <w:pStyle w:val="AddressBlockVerdana"/>
                          </w:pPr>
                          <w:r>
                            <w:t>New Brunswick, NJ 08901-8525</w:t>
                          </w:r>
                        </w:p>
                        <w:p w14:paraId="258CBE93" w14:textId="77777777" w:rsidR="00F152B3" w:rsidRDefault="00F152B3">
                          <w:pPr>
                            <w:pStyle w:val="AddressBlockVerdana"/>
                          </w:pPr>
                        </w:p>
                        <w:p w14:paraId="2377C7D9" w14:textId="77777777" w:rsidR="00F152B3" w:rsidRDefault="00F152B3">
                          <w:pPr>
                            <w:pStyle w:val="AddressBlockVerdana"/>
                            <w:ind w:left="0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DCC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74.05pt;margin-top:28.1pt;width:171pt;height: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" o:allowoverlap="f" stroked="f">
              <v:textbox inset="0,4.32pt,0,0">
                <w:txbxContent>
                  <w:p w14:paraId="5D5CC5C4" w14:textId="77777777" w:rsidR="00F152B3" w:rsidRDefault="00F152B3" w:rsidP="00D809C3">
                    <w:pPr>
                      <w:pStyle w:val="AddressBlockVerdana"/>
                    </w:pPr>
                    <w:r>
                      <w:t>Office of Academic Programs and Research</w:t>
                    </w:r>
                  </w:p>
                  <w:p w14:paraId="4B1BD91A" w14:textId="77777777" w:rsidR="00F152B3" w:rsidRDefault="00F152B3">
                    <w:pPr>
                      <w:pStyle w:val="AddressBlockVerdana"/>
                    </w:pPr>
                    <w:r>
                      <w:t>Rutgers, The State University of New Jersey</w:t>
                    </w:r>
                  </w:p>
                  <w:p w14:paraId="06649FAD" w14:textId="77777777" w:rsidR="00F152B3" w:rsidRDefault="00F152B3">
                    <w:pPr>
                      <w:pStyle w:val="AddressBlockVerdana"/>
                    </w:pPr>
                    <w:r>
                      <w:t>88 Lipman Drive</w:t>
                    </w:r>
                    <w:r>
                      <w:tab/>
                    </w:r>
                  </w:p>
                  <w:p w14:paraId="5D4E7288" w14:textId="77777777" w:rsidR="00F152B3" w:rsidRDefault="00F152B3">
                    <w:pPr>
                      <w:pStyle w:val="AddressBlockVerdana"/>
                    </w:pPr>
                    <w:r>
                      <w:t>New Brunswick, NJ 08901-8525</w:t>
                    </w:r>
                  </w:p>
                  <w:p w14:paraId="258CBE93" w14:textId="77777777" w:rsidR="00F152B3" w:rsidRDefault="00F152B3">
                    <w:pPr>
                      <w:pStyle w:val="AddressBlockVerdana"/>
                    </w:pPr>
                  </w:p>
                  <w:p w14:paraId="2377C7D9" w14:textId="77777777" w:rsidR="00F152B3" w:rsidRDefault="00F152B3">
                    <w:pPr>
                      <w:pStyle w:val="AddressBlockVerdana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C3482"/>
    <w:multiLevelType w:val="hybridMultilevel"/>
    <w:tmpl w:val="34366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D0FE0"/>
    <w:multiLevelType w:val="hybridMultilevel"/>
    <w:tmpl w:val="C5723E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7010B"/>
    <w:multiLevelType w:val="hybridMultilevel"/>
    <w:tmpl w:val="6B9CAB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A60F3"/>
    <w:multiLevelType w:val="multilevel"/>
    <w:tmpl w:val="C0668AD2"/>
    <w:lvl w:ilvl="0">
      <w:start w:val="2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745F3090"/>
    <w:multiLevelType w:val="hybridMultilevel"/>
    <w:tmpl w:val="94C23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652771">
    <w:abstractNumId w:val="2"/>
  </w:num>
  <w:num w:numId="2" w16cid:durableId="1921207245">
    <w:abstractNumId w:val="1"/>
  </w:num>
  <w:num w:numId="3" w16cid:durableId="1082800365">
    <w:abstractNumId w:val="4"/>
  </w:num>
  <w:num w:numId="4" w16cid:durableId="258677816">
    <w:abstractNumId w:val="0"/>
  </w:num>
  <w:num w:numId="5" w16cid:durableId="6969457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3F"/>
    <w:rsid w:val="0000054D"/>
    <w:rsid w:val="00014459"/>
    <w:rsid w:val="000204B2"/>
    <w:rsid w:val="00022DFD"/>
    <w:rsid w:val="00030404"/>
    <w:rsid w:val="00030618"/>
    <w:rsid w:val="00030C4B"/>
    <w:rsid w:val="00035917"/>
    <w:rsid w:val="00041697"/>
    <w:rsid w:val="00056BF8"/>
    <w:rsid w:val="00062F01"/>
    <w:rsid w:val="00066517"/>
    <w:rsid w:val="00070E9B"/>
    <w:rsid w:val="000770CB"/>
    <w:rsid w:val="000925C9"/>
    <w:rsid w:val="00096682"/>
    <w:rsid w:val="000A0B0D"/>
    <w:rsid w:val="000B1CA2"/>
    <w:rsid w:val="000B7215"/>
    <w:rsid w:val="000E32F1"/>
    <w:rsid w:val="000F5661"/>
    <w:rsid w:val="00111D27"/>
    <w:rsid w:val="001203AA"/>
    <w:rsid w:val="001224AD"/>
    <w:rsid w:val="001245EE"/>
    <w:rsid w:val="00132738"/>
    <w:rsid w:val="0017240C"/>
    <w:rsid w:val="001801CC"/>
    <w:rsid w:val="00191C87"/>
    <w:rsid w:val="001B0B89"/>
    <w:rsid w:val="001B0DC6"/>
    <w:rsid w:val="001B22DC"/>
    <w:rsid w:val="001C4292"/>
    <w:rsid w:val="001C55A7"/>
    <w:rsid w:val="001E3EFE"/>
    <w:rsid w:val="001E711C"/>
    <w:rsid w:val="00200F07"/>
    <w:rsid w:val="00204F25"/>
    <w:rsid w:val="00214581"/>
    <w:rsid w:val="00216553"/>
    <w:rsid w:val="00233CB3"/>
    <w:rsid w:val="00242DA0"/>
    <w:rsid w:val="00245798"/>
    <w:rsid w:val="0025553B"/>
    <w:rsid w:val="0026027C"/>
    <w:rsid w:val="00260BD3"/>
    <w:rsid w:val="002610FC"/>
    <w:rsid w:val="0029390E"/>
    <w:rsid w:val="00296FEB"/>
    <w:rsid w:val="002A208A"/>
    <w:rsid w:val="002A3F3A"/>
    <w:rsid w:val="002C4A1C"/>
    <w:rsid w:val="002E2C04"/>
    <w:rsid w:val="00315B90"/>
    <w:rsid w:val="003161E5"/>
    <w:rsid w:val="00317E68"/>
    <w:rsid w:val="00327FA9"/>
    <w:rsid w:val="003335F5"/>
    <w:rsid w:val="0037238C"/>
    <w:rsid w:val="00373A89"/>
    <w:rsid w:val="00374BFE"/>
    <w:rsid w:val="00377B3F"/>
    <w:rsid w:val="00386257"/>
    <w:rsid w:val="003934A4"/>
    <w:rsid w:val="00396AAD"/>
    <w:rsid w:val="003B5BC4"/>
    <w:rsid w:val="003C3B3E"/>
    <w:rsid w:val="003C70B3"/>
    <w:rsid w:val="003D3CCD"/>
    <w:rsid w:val="003E6ADC"/>
    <w:rsid w:val="0043262E"/>
    <w:rsid w:val="0046537F"/>
    <w:rsid w:val="00492E24"/>
    <w:rsid w:val="004A2221"/>
    <w:rsid w:val="004A695D"/>
    <w:rsid w:val="004B0BCD"/>
    <w:rsid w:val="004B725A"/>
    <w:rsid w:val="004C2DA8"/>
    <w:rsid w:val="004D561C"/>
    <w:rsid w:val="004D5842"/>
    <w:rsid w:val="004F30E5"/>
    <w:rsid w:val="005222CA"/>
    <w:rsid w:val="005271DC"/>
    <w:rsid w:val="00553D2C"/>
    <w:rsid w:val="005554A0"/>
    <w:rsid w:val="0058108A"/>
    <w:rsid w:val="00583AA4"/>
    <w:rsid w:val="005935E1"/>
    <w:rsid w:val="005A7AB2"/>
    <w:rsid w:val="005B615A"/>
    <w:rsid w:val="005B6925"/>
    <w:rsid w:val="005C3079"/>
    <w:rsid w:val="005C3A7C"/>
    <w:rsid w:val="005E32E2"/>
    <w:rsid w:val="005F3FE9"/>
    <w:rsid w:val="006121AA"/>
    <w:rsid w:val="00617368"/>
    <w:rsid w:val="00626703"/>
    <w:rsid w:val="00641096"/>
    <w:rsid w:val="00655F02"/>
    <w:rsid w:val="00667FDB"/>
    <w:rsid w:val="006874BC"/>
    <w:rsid w:val="0069235E"/>
    <w:rsid w:val="006A0406"/>
    <w:rsid w:val="006A531A"/>
    <w:rsid w:val="006C39C4"/>
    <w:rsid w:val="006C5E77"/>
    <w:rsid w:val="006D008D"/>
    <w:rsid w:val="006D0525"/>
    <w:rsid w:val="006D2767"/>
    <w:rsid w:val="00700AAE"/>
    <w:rsid w:val="00717FF6"/>
    <w:rsid w:val="00724D03"/>
    <w:rsid w:val="007260B1"/>
    <w:rsid w:val="00732B8A"/>
    <w:rsid w:val="0073524B"/>
    <w:rsid w:val="00736D14"/>
    <w:rsid w:val="007478C6"/>
    <w:rsid w:val="007525BE"/>
    <w:rsid w:val="00767757"/>
    <w:rsid w:val="007721E0"/>
    <w:rsid w:val="00787B9E"/>
    <w:rsid w:val="00794524"/>
    <w:rsid w:val="00795932"/>
    <w:rsid w:val="007A6F8E"/>
    <w:rsid w:val="007E2112"/>
    <w:rsid w:val="00810690"/>
    <w:rsid w:val="00812DC3"/>
    <w:rsid w:val="008207A7"/>
    <w:rsid w:val="00821D95"/>
    <w:rsid w:val="008264B7"/>
    <w:rsid w:val="00833661"/>
    <w:rsid w:val="008629A0"/>
    <w:rsid w:val="008629B1"/>
    <w:rsid w:val="00895808"/>
    <w:rsid w:val="008A103F"/>
    <w:rsid w:val="008A337E"/>
    <w:rsid w:val="008B2BDD"/>
    <w:rsid w:val="008C04AB"/>
    <w:rsid w:val="008D6AEA"/>
    <w:rsid w:val="008F5852"/>
    <w:rsid w:val="009027D2"/>
    <w:rsid w:val="009060E8"/>
    <w:rsid w:val="009109E6"/>
    <w:rsid w:val="009139BE"/>
    <w:rsid w:val="00930542"/>
    <w:rsid w:val="00945391"/>
    <w:rsid w:val="00945A9D"/>
    <w:rsid w:val="00951032"/>
    <w:rsid w:val="00961F6D"/>
    <w:rsid w:val="00986ECD"/>
    <w:rsid w:val="00996D82"/>
    <w:rsid w:val="009A0AD7"/>
    <w:rsid w:val="009A1CEF"/>
    <w:rsid w:val="009B0814"/>
    <w:rsid w:val="009B4240"/>
    <w:rsid w:val="009C0D7A"/>
    <w:rsid w:val="009C4A7F"/>
    <w:rsid w:val="009E310B"/>
    <w:rsid w:val="00A0010E"/>
    <w:rsid w:val="00A13747"/>
    <w:rsid w:val="00A213FA"/>
    <w:rsid w:val="00A26FE0"/>
    <w:rsid w:val="00A50728"/>
    <w:rsid w:val="00A639AA"/>
    <w:rsid w:val="00A70301"/>
    <w:rsid w:val="00A7046C"/>
    <w:rsid w:val="00A9238A"/>
    <w:rsid w:val="00AA102F"/>
    <w:rsid w:val="00AA2B83"/>
    <w:rsid w:val="00AA6C71"/>
    <w:rsid w:val="00AA6D79"/>
    <w:rsid w:val="00AB0F70"/>
    <w:rsid w:val="00AB554C"/>
    <w:rsid w:val="00AB6F21"/>
    <w:rsid w:val="00AC2315"/>
    <w:rsid w:val="00AD11F0"/>
    <w:rsid w:val="00AD5277"/>
    <w:rsid w:val="00AF070A"/>
    <w:rsid w:val="00AF3B7B"/>
    <w:rsid w:val="00AF4828"/>
    <w:rsid w:val="00AF48E7"/>
    <w:rsid w:val="00B10230"/>
    <w:rsid w:val="00B273A1"/>
    <w:rsid w:val="00B5501A"/>
    <w:rsid w:val="00B55608"/>
    <w:rsid w:val="00B73BEC"/>
    <w:rsid w:val="00B82DAC"/>
    <w:rsid w:val="00BA74EF"/>
    <w:rsid w:val="00BB7270"/>
    <w:rsid w:val="00BD0ADC"/>
    <w:rsid w:val="00BD34A4"/>
    <w:rsid w:val="00BE0389"/>
    <w:rsid w:val="00BE759B"/>
    <w:rsid w:val="00C35088"/>
    <w:rsid w:val="00C37EF0"/>
    <w:rsid w:val="00C405E0"/>
    <w:rsid w:val="00C41092"/>
    <w:rsid w:val="00C45BFD"/>
    <w:rsid w:val="00C477B0"/>
    <w:rsid w:val="00C5169D"/>
    <w:rsid w:val="00C62AAE"/>
    <w:rsid w:val="00C6553C"/>
    <w:rsid w:val="00C70EF4"/>
    <w:rsid w:val="00C72AF6"/>
    <w:rsid w:val="00C8355D"/>
    <w:rsid w:val="00C84596"/>
    <w:rsid w:val="00C93D00"/>
    <w:rsid w:val="00CA5368"/>
    <w:rsid w:val="00CB33D6"/>
    <w:rsid w:val="00CC4761"/>
    <w:rsid w:val="00CC693A"/>
    <w:rsid w:val="00CC7EB8"/>
    <w:rsid w:val="00CD368C"/>
    <w:rsid w:val="00CE3C30"/>
    <w:rsid w:val="00CF30C3"/>
    <w:rsid w:val="00CF7F42"/>
    <w:rsid w:val="00D017EF"/>
    <w:rsid w:val="00D15B13"/>
    <w:rsid w:val="00D215B8"/>
    <w:rsid w:val="00D30828"/>
    <w:rsid w:val="00D35383"/>
    <w:rsid w:val="00D356FA"/>
    <w:rsid w:val="00D41704"/>
    <w:rsid w:val="00D5272A"/>
    <w:rsid w:val="00D7300C"/>
    <w:rsid w:val="00D809C3"/>
    <w:rsid w:val="00D9104C"/>
    <w:rsid w:val="00D941D8"/>
    <w:rsid w:val="00DA738A"/>
    <w:rsid w:val="00DC1525"/>
    <w:rsid w:val="00DD3B0B"/>
    <w:rsid w:val="00DE0732"/>
    <w:rsid w:val="00DF0815"/>
    <w:rsid w:val="00DF2393"/>
    <w:rsid w:val="00DF2B07"/>
    <w:rsid w:val="00DF5102"/>
    <w:rsid w:val="00E16858"/>
    <w:rsid w:val="00E3102F"/>
    <w:rsid w:val="00E33664"/>
    <w:rsid w:val="00E43669"/>
    <w:rsid w:val="00E51D7B"/>
    <w:rsid w:val="00E6289A"/>
    <w:rsid w:val="00E822B0"/>
    <w:rsid w:val="00EC1B06"/>
    <w:rsid w:val="00EF11F2"/>
    <w:rsid w:val="00F02600"/>
    <w:rsid w:val="00F152B3"/>
    <w:rsid w:val="00F219A1"/>
    <w:rsid w:val="00F21A74"/>
    <w:rsid w:val="00F25EFF"/>
    <w:rsid w:val="00F47C04"/>
    <w:rsid w:val="00F51C20"/>
    <w:rsid w:val="00F60A52"/>
    <w:rsid w:val="00F64759"/>
    <w:rsid w:val="00F86CD7"/>
    <w:rsid w:val="00F95486"/>
    <w:rsid w:val="00FA7231"/>
    <w:rsid w:val="00FB3305"/>
    <w:rsid w:val="00FB7741"/>
    <w:rsid w:val="00FE30E4"/>
    <w:rsid w:val="4C86B39C"/>
    <w:rsid w:val="5E1FFF6B"/>
    <w:rsid w:val="762F7A42"/>
    <w:rsid w:val="7A303781"/>
    <w:rsid w:val="7B3B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C18AC8"/>
  <w15:docId w15:val="{22E976B3-BF08-426C-B8D3-9A68C74A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  <w:sz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spacing w:line="230" w:lineRule="exact"/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Pr>
      <w:rFonts w:ascii="Courier" w:hAnsi="Courier"/>
    </w:rPr>
  </w:style>
  <w:style w:type="character" w:customStyle="1" w:styleId="style1">
    <w:name w:val="style1"/>
    <w:basedOn w:val="DefaultParagraphFont"/>
  </w:style>
  <w:style w:type="paragraph" w:customStyle="1" w:styleId="Letterbody">
    <w:name w:val="Letter body"/>
    <w:basedOn w:val="PlainText"/>
    <w:pPr>
      <w:widowControl w:val="0"/>
      <w:spacing w:line="260" w:lineRule="exact"/>
    </w:pPr>
    <w:rPr>
      <w:rFonts w:ascii="Palatino" w:hAnsi="Palatino"/>
      <w:sz w:val="21"/>
    </w:rPr>
  </w:style>
  <w:style w:type="paragraph" w:customStyle="1" w:styleId="AddressBlockVerdana">
    <w:name w:val="Address Block (Verdana)"/>
    <w:basedOn w:val="Normal"/>
    <w:pPr>
      <w:suppressAutoHyphens/>
      <w:spacing w:line="220" w:lineRule="exact"/>
      <w:ind w:left="130" w:hanging="130"/>
    </w:pPr>
    <w:rPr>
      <w:rFonts w:ascii="Verdana" w:eastAsia="Verdana" w:hAnsi="Verdana"/>
      <w:noProof/>
      <w:spacing w:val="-1"/>
      <w:sz w:val="1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rsid w:val="00AF4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8355D"/>
    <w:pPr>
      <w:spacing w:after="100" w:afterAutospacing="1" w:line="225" w:lineRule="atLeast"/>
    </w:pPr>
    <w:rPr>
      <w:rFonts w:ascii="Arial" w:eastAsia="Times New Roman" w:hAnsi="Arial" w:cs="Arial"/>
      <w:color w:val="333333"/>
      <w:sz w:val="18"/>
      <w:szCs w:val="18"/>
      <w:lang w:eastAsia="en-US"/>
    </w:rPr>
  </w:style>
  <w:style w:type="paragraph" w:styleId="BodyText">
    <w:name w:val="Body Text"/>
    <w:basedOn w:val="Normal"/>
    <w:link w:val="BodyTextChar"/>
    <w:rsid w:val="00191C87"/>
    <w:pPr>
      <w:spacing w:line="360" w:lineRule="auto"/>
      <w:jc w:val="right"/>
    </w:pPr>
    <w:rPr>
      <w:rFonts w:ascii="Times New Roman" w:eastAsia="Times New Roman" w:hAnsi="Times New Roman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91C87"/>
    <w:rPr>
      <w:rFonts w:ascii="Times New Roman" w:eastAsia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478C6"/>
    <w:rPr>
      <w:rFonts w:ascii="Palatino" w:hAnsi="Palatino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478C6"/>
    <w:rPr>
      <w:rFonts w:ascii="Palatino" w:hAnsi="Palatino"/>
      <w:sz w:val="22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32B8A"/>
    <w:rPr>
      <w:rFonts w:ascii="Courier" w:hAnsi="Courier"/>
      <w:sz w:val="22"/>
      <w:lang w:eastAsia="ja-JP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0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0EF4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C35088"/>
    <w:pPr>
      <w:ind w:left="720"/>
      <w:contextualSpacing/>
    </w:pPr>
    <w:rPr>
      <w:rFonts w:ascii="Calibri" w:eastAsia="Times New Roman" w:hAnsi="Calibri"/>
      <w:sz w:val="24"/>
      <w:szCs w:val="24"/>
      <w:lang w:eastAsia="en-US"/>
    </w:rPr>
  </w:style>
  <w:style w:type="paragraph" w:customStyle="1" w:styleId="AddressBlockFormata">
    <w:name w:val="Address Block (Formata)"/>
    <w:rsid w:val="00C35088"/>
    <w:pPr>
      <w:suppressAutoHyphens/>
      <w:spacing w:line="220" w:lineRule="exact"/>
      <w:ind w:left="130" w:hanging="130"/>
    </w:pPr>
    <w:rPr>
      <w:rFonts w:ascii="FormataBQ-Light" w:hAnsi="FormataBQ-Light"/>
      <w:noProof/>
      <w:sz w:val="15"/>
    </w:rPr>
  </w:style>
  <w:style w:type="character" w:customStyle="1" w:styleId="apple-style-span">
    <w:name w:val="apple-style-span"/>
    <w:basedOn w:val="DefaultParagraphFont"/>
    <w:rsid w:val="00810690"/>
  </w:style>
  <w:style w:type="paragraph" w:styleId="BalloonText">
    <w:name w:val="Balloon Text"/>
    <w:basedOn w:val="Normal"/>
    <w:link w:val="BalloonTextChar"/>
    <w:rsid w:val="00810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0690"/>
    <w:rPr>
      <w:rFonts w:ascii="Tahoma" w:hAnsi="Tahoma" w:cs="Tahoma"/>
      <w:sz w:val="16"/>
      <w:szCs w:val="16"/>
      <w:lang w:eastAsia="ja-JP"/>
    </w:rPr>
  </w:style>
  <w:style w:type="paragraph" w:customStyle="1" w:styleId="Default">
    <w:name w:val="Default"/>
    <w:rsid w:val="00D215B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56B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6BF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6BF8"/>
    <w:rPr>
      <w:rFonts w:ascii="Palatino" w:hAnsi="Palatino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BF8"/>
    <w:rPr>
      <w:rFonts w:ascii="Palatino" w:hAnsi="Palatino"/>
      <w:b/>
      <w:bCs/>
      <w:lang w:eastAsia="ja-JP"/>
    </w:rPr>
  </w:style>
  <w:style w:type="paragraph" w:styleId="FootnoteText">
    <w:name w:val="footnote text"/>
    <w:basedOn w:val="Normal"/>
    <w:link w:val="FootnoteTextChar"/>
    <w:semiHidden/>
    <w:unhideWhenUsed/>
    <w:rsid w:val="00945A9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45A9D"/>
    <w:rPr>
      <w:rFonts w:ascii="Palatino" w:hAnsi="Palatino"/>
      <w:lang w:eastAsia="ja-JP"/>
    </w:rPr>
  </w:style>
  <w:style w:type="character" w:styleId="FootnoteReference">
    <w:name w:val="footnote reference"/>
    <w:basedOn w:val="DefaultParagraphFont"/>
    <w:semiHidden/>
    <w:unhideWhenUsed/>
    <w:rsid w:val="00945A9D"/>
    <w:rPr>
      <w:vertAlign w:val="superscript"/>
    </w:rPr>
  </w:style>
  <w:style w:type="paragraph" w:customStyle="1" w:styleId="paragraph">
    <w:name w:val="paragraph"/>
    <w:basedOn w:val="Normal"/>
    <w:rsid w:val="009C4A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9C4A7F"/>
  </w:style>
  <w:style w:type="character" w:customStyle="1" w:styleId="eop">
    <w:name w:val="eop"/>
    <w:basedOn w:val="DefaultParagraphFont"/>
    <w:rsid w:val="009C4A7F"/>
  </w:style>
  <w:style w:type="paragraph" w:styleId="Revision">
    <w:name w:val="Revision"/>
    <w:hidden/>
    <w:uiPriority w:val="99"/>
    <w:semiHidden/>
    <w:rsid w:val="007260B1"/>
    <w:rPr>
      <w:rFonts w:ascii="Palatino" w:hAnsi="Palatino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en\Desktop\sebs-letterhead-4color-verda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60290050CB741A7BF999F9C83845F" ma:contentTypeVersion="13" ma:contentTypeDescription="Create a new document." ma:contentTypeScope="" ma:versionID="b3e05f10ac620755eefc315d87357536">
  <xsd:schema xmlns:xsd="http://www.w3.org/2001/XMLSchema" xmlns:xs="http://www.w3.org/2001/XMLSchema" xmlns:p="http://schemas.microsoft.com/office/2006/metadata/properties" xmlns:ns3="c1101e32-5c50-4002-8189-0e64dae581a1" xmlns:ns4="c7938656-2823-4a47-be4d-3d38ba18410e" targetNamespace="http://schemas.microsoft.com/office/2006/metadata/properties" ma:root="true" ma:fieldsID="45d5aebbb4b6ca01b8e5a329df12bdf4" ns3:_="" ns4:_="">
    <xsd:import namespace="c1101e32-5c50-4002-8189-0e64dae581a1"/>
    <xsd:import namespace="c7938656-2823-4a47-be4d-3d38ba1841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01e32-5c50-4002-8189-0e64dae58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38656-2823-4a47-be4d-3d38ba1841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099616-C078-415E-961B-D0B9D7CF3D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F69FAD-55E6-4691-8DCE-B7E663BEF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F5DBAB-6772-493A-8D4E-5D9D1FDA9E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33A186-B0F2-46DB-8D63-EBAA9ABF1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01e32-5c50-4002-8189-0e64dae581a1"/>
    <ds:schemaRef ds:uri="c7938656-2823-4a47-be4d-3d38ba184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sebs-letterhead-4color-verdana.dot</Template>
  <TotalTime>2</TotalTime>
  <Pages>2</Pages>
  <Words>548</Words>
  <Characters>3375</Characters>
  <Application>Microsoft Office Word</Application>
  <DocSecurity>0</DocSecurity>
  <PresentationFormat/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Environmental and Biological Sciences</vt:lpstr>
    </vt:vector>
  </TitlesOfParts>
  <Company>Rutgers, The State University of New Jersey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Articulation Agreement Template</dc:title>
  <dc:subject>Letterhead Template</dc:subject>
  <dc:creator>KLester</dc:creator>
  <cp:keywords/>
  <dc:description>Address Blocks: Verdana_x000d_
Body Text: Palatino</dc:description>
  <cp:lastModifiedBy>Phil Wisneski</cp:lastModifiedBy>
  <cp:revision>4</cp:revision>
  <cp:lastPrinted>2021-07-24T00:34:00Z</cp:lastPrinted>
  <dcterms:created xsi:type="dcterms:W3CDTF">2022-05-24T14:50:00Z</dcterms:created>
  <dcterms:modified xsi:type="dcterms:W3CDTF">2022-05-25T15:03:00Z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0x01010044F60290050CB741A7BF999F9C83845F</vt:lpwstr>
  </property>
</Properties>
</file>